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C64A" w14:textId="70296DE4" w:rsidR="005C6A9C" w:rsidRPr="003C0E31" w:rsidRDefault="00F30C07" w:rsidP="009F58DF">
      <w:pPr>
        <w:rPr>
          <w:rFonts w:ascii="Arial" w:hAnsi="Arial" w:cs="Arial"/>
          <w:b/>
          <w:color w:val="7030A0"/>
        </w:rPr>
      </w:pPr>
      <w:r>
        <w:rPr>
          <w:rFonts w:ascii="Arial" w:hAnsi="Arial"/>
          <w:b/>
          <w:color w:val="000000" w:themeColor="text1"/>
          <w:spacing w:val="-2"/>
          <w:sz w:val="28"/>
          <w:szCs w:val="28"/>
        </w:rPr>
        <w:t>GROUP INDUCTION PLANNING SHEE</w:t>
      </w:r>
      <w:r w:rsidR="003C0E31">
        <w:rPr>
          <w:rFonts w:ascii="Arial" w:hAnsi="Arial"/>
          <w:b/>
          <w:color w:val="000000" w:themeColor="text1"/>
          <w:spacing w:val="-2"/>
          <w:sz w:val="28"/>
          <w:szCs w:val="28"/>
        </w:rPr>
        <w:t xml:space="preserve">T </w:t>
      </w:r>
    </w:p>
    <w:tbl>
      <w:tblPr>
        <w:tblW w:w="1404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713"/>
        <w:gridCol w:w="418"/>
        <w:gridCol w:w="1141"/>
        <w:gridCol w:w="993"/>
        <w:gridCol w:w="141"/>
        <w:gridCol w:w="1418"/>
        <w:gridCol w:w="7371"/>
        <w:gridCol w:w="85"/>
      </w:tblGrid>
      <w:tr w:rsidR="002E221F" w:rsidRPr="002E221F" w14:paraId="1BE1BA4E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8135" w14:textId="77777777" w:rsidR="009F58DF" w:rsidRPr="002E221F" w:rsidRDefault="009F58DF" w:rsidP="00DC1020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Warm</w:t>
            </w:r>
            <w:r w:rsidR="00A51C1B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-</w:t>
            </w:r>
            <w:r w:rsidR="00DC1020"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up</w:t>
            </w:r>
          </w:p>
        </w:tc>
      </w:tr>
      <w:tr w:rsidR="002E221F" w:rsidRPr="002E221F" w14:paraId="7617B5A3" w14:textId="77777777" w:rsidTr="0019369D">
        <w:trPr>
          <w:gridAfter w:val="1"/>
          <w:wAfter w:w="85" w:type="dxa"/>
          <w:cantSplit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F2F7" w14:textId="1C34372A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 xml:space="preserve">CV equipment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C326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06557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A0F5" w14:textId="77777777" w:rsidR="003027C6" w:rsidRPr="002E221F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2E221F" w:rsidRPr="002E221F" w14:paraId="5D45D7D3" w14:textId="77777777" w:rsidTr="0019369D">
        <w:trPr>
          <w:gridAfter w:val="1"/>
          <w:wAfter w:w="85" w:type="dxa"/>
          <w:cantSplit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1BCD" w14:textId="77777777" w:rsidR="003027C6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  <w:p w14:paraId="5D954270" w14:textId="77777777" w:rsidR="00F30C07" w:rsidRPr="002E221F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color w:val="000000" w:themeColor="text1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A764" w14:textId="77777777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666B" w14:textId="7BBB737A" w:rsidR="003027C6" w:rsidRPr="002E221F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color w:val="000000" w:themeColor="text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E76C" w14:textId="0069B580" w:rsidR="003027C6" w:rsidRPr="003C0E31" w:rsidRDefault="003027C6" w:rsidP="007A74D2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/>
                <w:color w:val="000000" w:themeColor="text1"/>
              </w:rPr>
            </w:pPr>
          </w:p>
        </w:tc>
      </w:tr>
      <w:tr w:rsidR="00F30C07" w:rsidRPr="002E221F" w14:paraId="75FBDDDA" w14:textId="77777777" w:rsidTr="0019369D">
        <w:trPr>
          <w:cantSplit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2772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>OR – you can choose to deliver a bodyweight warm up to the whole group – use this box to explain what you will do</w:t>
            </w:r>
          </w:p>
          <w:p w14:paraId="2372702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D8DD0D0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6A705C9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3D620F90" w14:textId="0F6FC17C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2E221F" w:rsidRPr="002E221F" w14:paraId="4A6E4603" w14:textId="77777777" w:rsidTr="0019369D">
        <w:trPr>
          <w:cantSplit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9F54" w14:textId="799C75A5" w:rsidR="00DC1020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How will you achieve mobility?</w:t>
            </w:r>
            <w:r w:rsidR="00D5227F">
              <w:rPr>
                <w:rFonts w:ascii="Arial" w:hAnsi="Arial"/>
                <w:b/>
                <w:color w:val="000000" w:themeColor="text1"/>
                <w:spacing w:val="-2"/>
              </w:rPr>
              <w:t xml:space="preserve"> Depending on the CV machine used you will need to include some additional mobility exercises</w:t>
            </w:r>
          </w:p>
        </w:tc>
      </w:tr>
      <w:tr w:rsidR="002E221F" w:rsidRPr="002E221F" w14:paraId="01B473FA" w14:textId="77777777" w:rsidTr="0019369D">
        <w:trPr>
          <w:cantSplit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7965" w14:textId="77777777" w:rsidR="00F30C07" w:rsidRPr="002E221F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491A004" w14:textId="18F4D94C" w:rsidR="001838A7" w:rsidRPr="002E221F" w:rsidRDefault="001838A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D5227F" w:rsidRPr="002E221F" w14:paraId="4B6B7B51" w14:textId="77777777" w:rsidTr="0019369D">
        <w:trPr>
          <w:cantSplit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B01F" w14:textId="58CE6FC3" w:rsidR="00D5227F" w:rsidRPr="002E221F" w:rsidRDefault="00D5227F" w:rsidP="00D5227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Warm up stretches</w:t>
            </w:r>
            <w:r>
              <w:rPr>
                <w:rFonts w:ascii="Arial" w:hAnsi="Arial"/>
                <w:b/>
                <w:color w:val="000000" w:themeColor="text1"/>
                <w:spacing w:val="-2"/>
              </w:rPr>
              <w:t xml:space="preserve"> (list them – say whether static or dynamic</w:t>
            </w:r>
            <w:r w:rsidR="0019369D">
              <w:rPr>
                <w:rFonts w:ascii="Arial" w:hAnsi="Arial"/>
                <w:b/>
                <w:color w:val="000000" w:themeColor="text1"/>
                <w:spacing w:val="-2"/>
              </w:rPr>
              <w:t xml:space="preserve"> – if static say </w:t>
            </w:r>
            <w:proofErr w:type="gramStart"/>
            <w:r w:rsidR="0019369D">
              <w:rPr>
                <w:rFonts w:ascii="Arial" w:hAnsi="Arial"/>
                <w:b/>
                <w:color w:val="000000" w:themeColor="text1"/>
                <w:spacing w:val="-2"/>
              </w:rPr>
              <w:t>why</w:t>
            </w:r>
            <w:proofErr w:type="gramEnd"/>
            <w:r w:rsidR="0019369D">
              <w:rPr>
                <w:rFonts w:ascii="Arial" w:hAnsi="Arial"/>
                <w:b/>
                <w:color w:val="000000" w:themeColor="text1"/>
                <w:spacing w:val="-2"/>
              </w:rPr>
              <w:t xml:space="preserve"> you have chosen this option</w:t>
            </w:r>
            <w:r>
              <w:rPr>
                <w:rFonts w:ascii="Arial" w:hAnsi="Arial"/>
                <w:b/>
                <w:color w:val="000000" w:themeColor="text1"/>
                <w:spacing w:val="-2"/>
              </w:rPr>
              <w:t>)</w:t>
            </w:r>
          </w:p>
        </w:tc>
      </w:tr>
      <w:tr w:rsidR="002E221F" w:rsidRPr="002E221F" w14:paraId="79FCD64E" w14:textId="77777777" w:rsidTr="0019369D">
        <w:trPr>
          <w:cantSplit/>
        </w:trPr>
        <w:tc>
          <w:tcPr>
            <w:tcW w:w="14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958B" w14:textId="77777777" w:rsidR="00F30C07" w:rsidRDefault="00F30C07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4A56AB77" w14:textId="40DA71CF" w:rsidR="00F30C07" w:rsidRPr="003C0E31" w:rsidRDefault="00F30C07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b/>
                <w:color w:val="7030A0"/>
                <w:spacing w:val="-2"/>
              </w:rPr>
            </w:pPr>
          </w:p>
        </w:tc>
      </w:tr>
      <w:tr w:rsidR="00827A5F" w:rsidRPr="002E221F" w14:paraId="6DE42E5D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BF31" w14:textId="66D67F4E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>Stretch</w:t>
            </w: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7F22" w14:textId="34E33F1C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</w:rPr>
              <w:t>Teaching Points</w:t>
            </w:r>
          </w:p>
        </w:tc>
      </w:tr>
      <w:tr w:rsidR="00827A5F" w:rsidRPr="002E221F" w14:paraId="32057B73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A6C6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5D39F18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388F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247BB081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8A31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175DB8C8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9E83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62713A87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D5E1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382EFF16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B323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5EAAFC42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330E2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2CDF2DC7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F1E1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1CDCF7A0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8305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09C60AB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6127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13257DF6" w14:textId="77777777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19B2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64148286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0E0" w14:textId="77777777" w:rsidR="00827A5F" w:rsidRDefault="00827A5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827A5F" w:rsidRPr="002E221F" w14:paraId="07F19FD9" w14:textId="0D2E9BC6" w:rsidTr="00827A5F">
        <w:trPr>
          <w:cantSplit/>
        </w:trPr>
        <w:tc>
          <w:tcPr>
            <w:tcW w:w="4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6CDA6" w14:textId="77777777" w:rsidR="00827A5F" w:rsidRDefault="00827A5F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  <w:p w14:paraId="7BAF1CD2" w14:textId="77777777" w:rsidR="00827A5F" w:rsidRDefault="00827A5F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BCF1" w14:textId="77777777" w:rsidR="00827A5F" w:rsidRDefault="00827A5F" w:rsidP="00C93A89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</w:p>
        </w:tc>
      </w:tr>
      <w:tr w:rsidR="003027C6" w:rsidRPr="00726758" w14:paraId="47D5BBB8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3966" w14:textId="592FA247" w:rsidR="003027C6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</w:p>
        </w:tc>
      </w:tr>
      <w:tr w:rsidR="009F58DF" w:rsidRPr="00726758" w14:paraId="51EA43CF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6E7D" w14:textId="77777777" w:rsidR="009F58DF" w:rsidRPr="00726758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Exercise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99C9" w14:textId="3731721A" w:rsidR="009F58DF" w:rsidRPr="00726758" w:rsidRDefault="00F30C07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 xml:space="preserve">Who </w:t>
            </w:r>
            <w:r w:rsidR="0019369D">
              <w:rPr>
                <w:rFonts w:ascii="Arial" w:hAnsi="Arial"/>
                <w:b/>
                <w:spacing w:val="-2"/>
              </w:rPr>
              <w:t>might</w:t>
            </w:r>
            <w:r>
              <w:rPr>
                <w:rFonts w:ascii="Arial" w:hAnsi="Arial"/>
                <w:b/>
                <w:spacing w:val="-2"/>
              </w:rPr>
              <w:t xml:space="preserve"> do it?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8EE9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>Set/reps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40C8" w14:textId="77777777" w:rsidR="009F58DF" w:rsidRPr="00726758" w:rsidRDefault="003027C6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  <w:sz w:val="16"/>
              </w:rPr>
            </w:pPr>
            <w:r w:rsidRPr="003027C6">
              <w:rPr>
                <w:rFonts w:ascii="Arial" w:hAnsi="Arial"/>
                <w:b/>
                <w:spacing w:val="-2"/>
              </w:rPr>
              <w:t>Resistance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2513" w14:textId="4882E4E2" w:rsidR="00BA6A23" w:rsidRPr="00BA6A23" w:rsidRDefault="005346F2" w:rsidP="007A74D2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Notes</w:t>
            </w:r>
            <w:r w:rsidR="00DC59CB">
              <w:rPr>
                <w:rFonts w:ascii="Arial" w:hAnsi="Arial"/>
                <w:b/>
                <w:spacing w:val="-2"/>
              </w:rPr>
              <w:t xml:space="preserve"> and teaching points</w:t>
            </w:r>
            <w:r w:rsidR="0019369D">
              <w:rPr>
                <w:rFonts w:ascii="Arial" w:hAnsi="Arial"/>
                <w:b/>
                <w:spacing w:val="-2"/>
              </w:rPr>
              <w:t xml:space="preserve"> (Consider NASTY when completing this section)</w:t>
            </w:r>
          </w:p>
        </w:tc>
      </w:tr>
      <w:tr w:rsidR="00D5227F" w:rsidRPr="00827A5F" w14:paraId="7F5E0A78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3BAD" w14:textId="2BB4EF91" w:rsidR="00D5227F" w:rsidRPr="00827A5F" w:rsidRDefault="00D5227F" w:rsidP="00D5227F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</w:pPr>
            <w:r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>CV</w:t>
            </w:r>
            <w:r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 xml:space="preserve"> Machine</w:t>
            </w:r>
            <w:r w:rsid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>s</w:t>
            </w:r>
          </w:p>
          <w:p w14:paraId="578E0B8D" w14:textId="77777777" w:rsidR="00D5227F" w:rsidRPr="00827A5F" w:rsidRDefault="00D5227F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b/>
                <w:bCs/>
                <w:iCs/>
                <w:color w:val="7030A0"/>
                <w:sz w:val="28"/>
                <w:szCs w:val="28"/>
              </w:rPr>
            </w:pPr>
          </w:p>
        </w:tc>
      </w:tr>
      <w:tr w:rsidR="003C0E31" w:rsidRPr="00726758" w14:paraId="075E942C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EC42" w14:textId="77777777" w:rsidR="003C0E31" w:rsidRPr="00D5227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3CDC7518" w14:textId="48E3A84B" w:rsidR="003C0E31" w:rsidRPr="00D5227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5227F">
              <w:rPr>
                <w:rFonts w:ascii="Arial" w:hAnsi="Arial"/>
                <w:iCs/>
                <w:color w:val="000000" w:themeColor="text1"/>
                <w:spacing w:val="-2"/>
              </w:rPr>
              <w:t>Rower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00BE" w14:textId="53D67059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6FDC" w14:textId="65CBBB1F" w:rsidR="003C0E31" w:rsidRP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609F" w14:textId="77777777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2922280F" w14:textId="26F6761A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98D3" w14:textId="4CFC1D7D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</w:tr>
      <w:tr w:rsidR="00DC59CB" w:rsidRPr="00726758" w14:paraId="21B35480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C0DC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X-trainer</w:t>
            </w:r>
          </w:p>
          <w:p w14:paraId="68459234" w14:textId="77777777" w:rsidR="00DC59CB" w:rsidRPr="00D5227F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CDD3" w14:textId="77777777" w:rsidR="00DC59CB" w:rsidRPr="003C0E31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F7F0" w14:textId="77777777" w:rsidR="00DC59CB" w:rsidRPr="000415C7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7552" w14:textId="77777777" w:rsidR="00DC59CB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7C167" w14:textId="77777777" w:rsidR="00DC59CB" w:rsidRPr="000415C7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DC59CB" w:rsidRPr="00726758" w14:paraId="7F81C015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10C3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Treadmill</w:t>
            </w:r>
          </w:p>
          <w:p w14:paraId="77BD824C" w14:textId="77777777" w:rsidR="00DC59CB" w:rsidRPr="00D5227F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889C" w14:textId="77777777" w:rsidR="00DC59CB" w:rsidRPr="003C0E31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8AD5" w14:textId="77777777" w:rsidR="00DC59CB" w:rsidRPr="000415C7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F621" w14:textId="77777777" w:rsidR="00DC59CB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2749" w14:textId="77777777" w:rsidR="00DC59CB" w:rsidRPr="000415C7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DC59CB" w:rsidRPr="00726758" w14:paraId="2FA9E7C9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56E3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Bike</w:t>
            </w:r>
          </w:p>
          <w:p w14:paraId="2FB2D80C" w14:textId="77777777" w:rsidR="00DC59CB" w:rsidRPr="00D5227F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05EB" w14:textId="77777777" w:rsidR="00DC59CB" w:rsidRPr="003C0E31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061A" w14:textId="77777777" w:rsidR="00DC59CB" w:rsidRPr="000415C7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E559" w14:textId="77777777" w:rsidR="00DC59CB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28E6" w14:textId="77777777" w:rsidR="00DC59CB" w:rsidRPr="000415C7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D5227F" w:rsidRPr="00726758" w14:paraId="52B5F90E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CFE9" w14:textId="67E79481" w:rsidR="00D5227F" w:rsidRPr="00D5227F" w:rsidRDefault="00D5227F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iCs/>
              </w:rPr>
            </w:pPr>
            <w:r w:rsidRPr="00827A5F">
              <w:rPr>
                <w:rFonts w:ascii="Arial" w:hAnsi="Arial"/>
                <w:b/>
                <w:bCs/>
                <w:iCs/>
                <w:sz w:val="28"/>
                <w:szCs w:val="28"/>
              </w:rPr>
              <w:t>Resistance Machines</w:t>
            </w:r>
          </w:p>
        </w:tc>
      </w:tr>
      <w:tr w:rsidR="003C0E31" w:rsidRPr="00726758" w14:paraId="1D71144B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C9CE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Leg Curl</w:t>
            </w:r>
          </w:p>
          <w:p w14:paraId="7614B16A" w14:textId="6B20AB6E" w:rsidR="00DC59CB" w:rsidRPr="00D5227F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1616" w14:textId="0C209A03" w:rsidR="003C0E31" w:rsidRP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1718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01B4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0F554177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7A3C4151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1FD3941F" w14:textId="77777777" w:rsidR="003C0E31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  <w:p w14:paraId="304DCA0A" w14:textId="74A2ACFE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9EB3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</w:rPr>
            </w:pPr>
          </w:p>
        </w:tc>
      </w:tr>
      <w:tr w:rsidR="00DC59CB" w:rsidRPr="00726758" w14:paraId="7896D04C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D665" w14:textId="77777777" w:rsidR="00DC59CB" w:rsidRPr="00D5227F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lastRenderedPageBreak/>
              <w:t>Chest Press</w:t>
            </w:r>
          </w:p>
          <w:p w14:paraId="17A6841D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5AE65381" w14:textId="77777777" w:rsidR="00DC59CB" w:rsidRPr="00D5227F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6CC8" w14:textId="77777777" w:rsidR="00DC59CB" w:rsidRPr="003C0E31" w:rsidRDefault="00DC59CB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0043C" w14:textId="77777777" w:rsidR="00DC59CB" w:rsidRPr="003C0E31" w:rsidRDefault="00DC59CB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F2188" w14:textId="77777777" w:rsidR="00DC59CB" w:rsidRPr="003C0E31" w:rsidRDefault="00DC59CB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0692" w14:textId="77777777" w:rsidR="00DC59CB" w:rsidRPr="003C0E31" w:rsidRDefault="00DC59CB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DC59CB" w:rsidRPr="00726758" w14:paraId="4F7D7E50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045B" w14:textId="77777777" w:rsidR="00DC59CB" w:rsidRPr="00D5227F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Lat pull-down</w:t>
            </w:r>
          </w:p>
          <w:p w14:paraId="2615638F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778A513D" w14:textId="77777777" w:rsidR="00DC59CB" w:rsidRPr="00D5227F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841A" w14:textId="77777777" w:rsidR="00DC59CB" w:rsidRPr="003C0E31" w:rsidRDefault="00DC59CB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A55A" w14:textId="77777777" w:rsidR="00DC59CB" w:rsidRPr="003C0E31" w:rsidRDefault="00DC59CB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213F" w14:textId="77777777" w:rsidR="00DC59CB" w:rsidRPr="003C0E31" w:rsidRDefault="00DC59CB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4688" w14:textId="77777777" w:rsidR="00DC59CB" w:rsidRPr="003C0E31" w:rsidRDefault="00DC59CB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DC59CB" w:rsidRPr="00726758" w14:paraId="09600202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53D3" w14:textId="77777777" w:rsidR="00DC59CB" w:rsidRPr="00DC59CB" w:rsidRDefault="00DC59CB" w:rsidP="00DC59CB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DC59CB">
              <w:rPr>
                <w:rFonts w:ascii="Arial" w:hAnsi="Arial"/>
                <w:iCs/>
                <w:color w:val="000000" w:themeColor="text1"/>
                <w:spacing w:val="-2"/>
              </w:rPr>
              <w:t>Leg Press</w:t>
            </w:r>
          </w:p>
          <w:p w14:paraId="2C863841" w14:textId="77777777" w:rsidR="00DC59CB" w:rsidRPr="00D5227F" w:rsidRDefault="00DC59CB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E4D0" w14:textId="77777777" w:rsidR="00DC59CB" w:rsidRPr="003C0E31" w:rsidRDefault="00DC59CB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D92E" w14:textId="77777777" w:rsidR="00DC59CB" w:rsidRPr="003C0E31" w:rsidRDefault="00DC59CB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767A" w14:textId="77777777" w:rsidR="00DC59CB" w:rsidRPr="003C0E31" w:rsidRDefault="00DC59CB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0C13" w14:textId="77777777" w:rsidR="00DC59CB" w:rsidRPr="003C0E31" w:rsidRDefault="00DC59CB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D5227F" w:rsidRPr="00D5227F" w14:paraId="143E26B7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0E717" w14:textId="6A1252D6" w:rsidR="00D5227F" w:rsidRPr="00D5227F" w:rsidRDefault="00B65D05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b/>
                <w:bCs/>
                <w:color w:val="7030A0"/>
              </w:rPr>
            </w:pPr>
            <w:r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 xml:space="preserve">Mandatory </w:t>
            </w:r>
            <w:r w:rsidR="00D5227F"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 xml:space="preserve">Free </w:t>
            </w:r>
            <w:r w:rsidR="00827A5F"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28"/>
              </w:rPr>
              <w:t>Weight exercises</w:t>
            </w:r>
          </w:p>
        </w:tc>
      </w:tr>
      <w:tr w:rsidR="00B65D05" w:rsidRPr="00726758" w14:paraId="5B13CA49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F4E5" w14:textId="3F0C6A90" w:rsidR="00B65D05" w:rsidRDefault="00B65D05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>
              <w:rPr>
                <w:rFonts w:ascii="Arial" w:hAnsi="Arial"/>
                <w:iCs/>
                <w:color w:val="000000" w:themeColor="text1"/>
                <w:spacing w:val="-2"/>
              </w:rPr>
              <w:t>BB Deadlift</w:t>
            </w:r>
          </w:p>
          <w:p w14:paraId="7B42569D" w14:textId="77777777" w:rsidR="00B65D05" w:rsidRDefault="00B65D05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1654F718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/>
                <w:iCs/>
                <w:color w:val="000000" w:themeColor="text1"/>
                <w:spacing w:val="-2"/>
              </w:rPr>
              <w:t>Be prepared to follow on with:</w:t>
            </w:r>
          </w:p>
          <w:p w14:paraId="5A61A4D7" w14:textId="1322D3C1" w:rsidR="00B65D05" w:rsidRPr="00D5227F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 xml:space="preserve">DL – Clean – </w:t>
            </w:r>
            <w:r>
              <w:rPr>
                <w:rFonts w:ascii="Arial" w:hAnsi="Arial"/>
                <w:iCs/>
                <w:color w:val="000000" w:themeColor="text1"/>
                <w:spacing w:val="-2"/>
              </w:rPr>
              <w:t xml:space="preserve">Overhead </w:t>
            </w: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>Press to prepare for a Back Squat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AF15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B6D0" w14:textId="77777777" w:rsidR="00B65D05" w:rsidRPr="003C0E31" w:rsidRDefault="00B65D05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F88B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AC210" w14:textId="77777777" w:rsidR="00B65D05" w:rsidRPr="003C0E31" w:rsidRDefault="00B65D05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B65D05" w:rsidRPr="00726758" w14:paraId="0CE6A203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A4F8" w14:textId="67FBA380" w:rsidR="00B65D05" w:rsidRPr="00D5227F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>DB Deadlift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8A98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D484" w14:textId="77777777" w:rsidR="00B65D05" w:rsidRPr="003C0E31" w:rsidRDefault="00B65D05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A9FD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740" w14:textId="77777777" w:rsidR="00B65D05" w:rsidRPr="003C0E31" w:rsidRDefault="00B65D05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B65D05" w:rsidRPr="00726758" w14:paraId="1A89E3F1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A6AA" w14:textId="2E2AB306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>
              <w:rPr>
                <w:rFonts w:ascii="Arial" w:hAnsi="Arial"/>
                <w:iCs/>
                <w:color w:val="000000" w:themeColor="text1"/>
                <w:spacing w:val="-2"/>
              </w:rPr>
              <w:t>BB Bench Press</w:t>
            </w: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 xml:space="preserve"> (also using DL skills to prepare the bar)</w:t>
            </w:r>
          </w:p>
          <w:p w14:paraId="2B1CCFE7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0B60AC69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>Must demonstrate two versions of spotting:</w:t>
            </w:r>
          </w:p>
          <w:p w14:paraId="16C2E34E" w14:textId="77777777" w:rsidR="00B65D05" w:rsidRPr="00B65D05" w:rsidRDefault="00B65D05" w:rsidP="00B65D05">
            <w:pPr>
              <w:numPr>
                <w:ilvl w:val="0"/>
                <w:numId w:val="29"/>
              </w:num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>Spotting from the rack</w:t>
            </w:r>
          </w:p>
          <w:p w14:paraId="358AAEEE" w14:textId="4D96F2CA" w:rsidR="00B65D05" w:rsidRPr="00B65D05" w:rsidRDefault="00B65D05" w:rsidP="00B65D05">
            <w:pPr>
              <w:pStyle w:val="ListParagraph"/>
              <w:numPr>
                <w:ilvl w:val="0"/>
                <w:numId w:val="29"/>
              </w:num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</w:rPr>
              <w:t>Spotting in and out on the bench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ADCA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E33D" w14:textId="77777777" w:rsidR="00B65D05" w:rsidRPr="003C0E31" w:rsidRDefault="00B65D05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898" w14:textId="77777777" w:rsidR="00B65D05" w:rsidRPr="003C0E31" w:rsidRDefault="00B65D05" w:rsidP="003C0E31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B53F" w14:textId="59C11831" w:rsidR="00B65D05" w:rsidRPr="003C0E31" w:rsidRDefault="00B65D05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D5227F" w:rsidRPr="00726758" w14:paraId="04D2D977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D77F" w14:textId="40BB76FA" w:rsidR="00D5227F" w:rsidRPr="00D5227F" w:rsidRDefault="00D5227F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i/>
                <w:szCs w:val="24"/>
              </w:rPr>
            </w:pPr>
            <w:r w:rsidRPr="00827A5F">
              <w:rPr>
                <w:rFonts w:ascii="Arial" w:hAnsi="Arial"/>
                <w:b/>
                <w:bCs/>
                <w:iCs/>
                <w:color w:val="000000" w:themeColor="text1"/>
                <w:spacing w:val="-2"/>
                <w:sz w:val="28"/>
                <w:szCs w:val="32"/>
              </w:rPr>
              <w:t>Free Weight 2</w:t>
            </w:r>
          </w:p>
        </w:tc>
      </w:tr>
      <w:tr w:rsidR="00B65D05" w:rsidRPr="00726758" w14:paraId="26127B62" w14:textId="77777777" w:rsidTr="0019369D">
        <w:trPr>
          <w:gridAfter w:val="1"/>
          <w:wAfter w:w="85" w:type="dxa"/>
          <w:cantSplit/>
          <w:trHeight w:val="825"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CE8E" w14:textId="77777777" w:rsidR="00B65D05" w:rsidRPr="00D5227F" w:rsidRDefault="00B65D05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</w:rPr>
            </w:pPr>
          </w:p>
          <w:p w14:paraId="3A894DDB" w14:textId="060A8313" w:rsidR="00B65D05" w:rsidRPr="0019369D" w:rsidRDefault="00B65D05" w:rsidP="0019369D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</w:pPr>
            <w:r w:rsidRPr="00D5227F"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  <w:t>BB cur</w:t>
            </w:r>
            <w:r w:rsidR="0019369D"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  <w:t>l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9BA2" w14:textId="5C04B6DB" w:rsidR="00B65D05" w:rsidRPr="003C0E31" w:rsidRDefault="00B65D05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5DDD" w14:textId="77777777" w:rsidR="00B65D05" w:rsidRPr="003C0E31" w:rsidRDefault="00B65D05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color w:val="7030A0"/>
                <w:spacing w:val="-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79DE" w14:textId="77777777" w:rsidR="00B65D05" w:rsidRPr="003C0E31" w:rsidRDefault="00B65D05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921CD" w14:textId="0625323B" w:rsidR="00B65D05" w:rsidRPr="003C0E31" w:rsidRDefault="00B65D05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color w:val="7030A0"/>
              </w:rPr>
            </w:pPr>
          </w:p>
        </w:tc>
      </w:tr>
      <w:tr w:rsidR="00D5227F" w:rsidRPr="00726758" w14:paraId="024BFB9E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5DF9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  <w:t>BB Back Squat</w:t>
            </w:r>
          </w:p>
          <w:p w14:paraId="0CC0C508" w14:textId="77777777" w:rsidR="00D5227F" w:rsidRPr="00B65D05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1ADF" w14:textId="77777777" w:rsidR="00D5227F" w:rsidRDefault="00D5227F" w:rsidP="00203BB4">
            <w:pPr>
              <w:rPr>
                <w:rFonts w:ascii="Chalkboard SE" w:hAnsi="Chalkboard SE"/>
                <w:color w:val="7030A0"/>
              </w:rPr>
            </w:pPr>
          </w:p>
          <w:p w14:paraId="5A538697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4205" w14:textId="77777777" w:rsidR="00D5227F" w:rsidRPr="000415C7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9AA0" w14:textId="77777777" w:rsidR="00D5227F" w:rsidRPr="000415C7" w:rsidRDefault="00D5227F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CB9AC" w14:textId="77777777" w:rsidR="00D5227F" w:rsidRPr="000415C7" w:rsidRDefault="00D5227F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D5227F" w:rsidRPr="00726758" w14:paraId="1D9FEA67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9F84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  <w:t>Lateral Raise</w:t>
            </w:r>
          </w:p>
          <w:p w14:paraId="380080BD" w14:textId="77777777" w:rsidR="00D5227F" w:rsidRPr="00B65D05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D155E" w14:textId="77777777" w:rsidR="00D5227F" w:rsidRDefault="00D5227F" w:rsidP="00203BB4">
            <w:pPr>
              <w:rPr>
                <w:rFonts w:ascii="Chalkboard SE" w:hAnsi="Chalkboard SE"/>
                <w:color w:val="7030A0"/>
              </w:rPr>
            </w:pPr>
          </w:p>
          <w:p w14:paraId="0657B02D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6CD6" w14:textId="77777777" w:rsidR="00D5227F" w:rsidRPr="000415C7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3A50" w14:textId="77777777" w:rsidR="00D5227F" w:rsidRPr="000415C7" w:rsidRDefault="00D5227F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3F08C" w14:textId="77777777" w:rsidR="00D5227F" w:rsidRPr="000415C7" w:rsidRDefault="00D5227F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D5227F" w:rsidRPr="00726758" w14:paraId="5AB2BDCB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8704" w14:textId="77777777" w:rsidR="00B65D05" w:rsidRPr="00B65D05" w:rsidRDefault="00B65D05" w:rsidP="00B65D05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</w:pPr>
            <w:r w:rsidRPr="00B65D05">
              <w:rPr>
                <w:rFonts w:ascii="Arial" w:hAnsi="Arial"/>
                <w:iCs/>
                <w:color w:val="000000" w:themeColor="text1"/>
                <w:spacing w:val="-2"/>
                <w:szCs w:val="24"/>
              </w:rPr>
              <w:t>Upright row</w:t>
            </w:r>
          </w:p>
          <w:p w14:paraId="1AF02619" w14:textId="77777777" w:rsidR="00D5227F" w:rsidRPr="00B65D05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349C" w14:textId="77777777" w:rsidR="00D5227F" w:rsidRDefault="00D5227F" w:rsidP="00203BB4">
            <w:pPr>
              <w:rPr>
                <w:rFonts w:ascii="Chalkboard SE" w:hAnsi="Chalkboard SE"/>
                <w:color w:val="7030A0"/>
              </w:rPr>
            </w:pPr>
          </w:p>
          <w:p w14:paraId="09F24BCD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2AC39" w14:textId="77777777" w:rsidR="00D5227F" w:rsidRPr="000415C7" w:rsidRDefault="00D5227F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5DBC1" w14:textId="77777777" w:rsidR="00D5227F" w:rsidRPr="000415C7" w:rsidRDefault="00D5227F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C34CF" w14:textId="77777777" w:rsidR="00D5227F" w:rsidRPr="000415C7" w:rsidRDefault="00D5227F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297CC0CE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913D" w14:textId="684C2E84" w:rsidR="0019369D" w:rsidRPr="00827A5F" w:rsidRDefault="0019369D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iCs/>
                <w:sz w:val="28"/>
                <w:szCs w:val="32"/>
              </w:rPr>
            </w:pPr>
            <w:r w:rsidRPr="00827A5F">
              <w:rPr>
                <w:rFonts w:ascii="Arial" w:hAnsi="Arial"/>
                <w:b/>
                <w:bCs/>
                <w:iCs/>
                <w:spacing w:val="-2"/>
                <w:sz w:val="28"/>
                <w:szCs w:val="32"/>
              </w:rPr>
              <w:t>Alternative Functional Exercise (AFE)</w:t>
            </w:r>
          </w:p>
        </w:tc>
      </w:tr>
      <w:tr w:rsidR="003C0E31" w:rsidRPr="00726758" w14:paraId="51C88788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F567" w14:textId="77777777" w:rsidR="0019369D" w:rsidRPr="0019369D" w:rsidRDefault="0019369D" w:rsidP="0019369D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Medicine ball wood chop</w:t>
            </w:r>
          </w:p>
          <w:p w14:paraId="23B36FC5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48418B2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458CE" w14:textId="67ABE529" w:rsidR="003C0E31" w:rsidRPr="002E723A" w:rsidRDefault="003C0E31" w:rsidP="003C0E31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9F25" w14:textId="77777777" w:rsidR="003C0E31" w:rsidRPr="000415C7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0CC8" w14:textId="77777777" w:rsidR="003C0E31" w:rsidRPr="000415C7" w:rsidRDefault="003C0E31" w:rsidP="003C0E31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C334A" w14:textId="77777777" w:rsidR="003C0E31" w:rsidRPr="000415C7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761EAF75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C125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22BC10DB" w14:textId="77777777" w:rsidR="0019369D" w:rsidRPr="0019369D" w:rsidRDefault="0019369D" w:rsidP="0019369D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Med ball slams</w:t>
            </w:r>
          </w:p>
          <w:p w14:paraId="05C098B0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48AE4F29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ACB6" w14:textId="77777777" w:rsidR="0019369D" w:rsidRPr="003C0E31" w:rsidRDefault="0019369D" w:rsidP="00203BB4">
            <w:pPr>
              <w:rPr>
                <w:rFonts w:ascii="Chalkboard SE" w:hAnsi="Chalkboard 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B3A1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52ECF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96AF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5A92EFB7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0D53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4A8BC368" w14:textId="77777777" w:rsidR="0019369D" w:rsidRPr="0019369D" w:rsidRDefault="0019369D" w:rsidP="0019369D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Power bag lateral lunge</w:t>
            </w:r>
          </w:p>
          <w:p w14:paraId="7191D954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034B63DB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7117" w14:textId="77777777" w:rsidR="0019369D" w:rsidRPr="003C0E31" w:rsidRDefault="0019369D" w:rsidP="00203BB4">
            <w:pPr>
              <w:rPr>
                <w:rFonts w:ascii="Chalkboard SE" w:hAnsi="Chalkboard 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89D3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47D4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8A9A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126CF83D" w14:textId="77777777" w:rsidTr="0019369D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1B0B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0109A28" w14:textId="77777777" w:rsidR="0019369D" w:rsidRPr="0019369D" w:rsidRDefault="0019369D" w:rsidP="0019369D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 xml:space="preserve">Power </w:t>
            </w:r>
            <w:proofErr w:type="gramStart"/>
            <w:r w:rsidRPr="0019369D">
              <w:rPr>
                <w:rFonts w:ascii="Arial" w:hAnsi="Arial"/>
                <w:iCs/>
                <w:spacing w:val="-2"/>
                <w:szCs w:val="24"/>
              </w:rPr>
              <w:t>bag</w:t>
            </w:r>
            <w:proofErr w:type="gramEnd"/>
            <w:r w:rsidRPr="0019369D">
              <w:rPr>
                <w:rFonts w:ascii="Arial" w:hAnsi="Arial"/>
                <w:iCs/>
                <w:spacing w:val="-2"/>
                <w:szCs w:val="24"/>
              </w:rPr>
              <w:t xml:space="preserve"> pull through</w:t>
            </w:r>
          </w:p>
          <w:p w14:paraId="5C314D7C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  <w:p w14:paraId="6A767BBD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FEDD" w14:textId="77777777" w:rsidR="0019369D" w:rsidRPr="003C0E31" w:rsidRDefault="0019369D" w:rsidP="00203BB4">
            <w:pPr>
              <w:rPr>
                <w:rFonts w:ascii="Chalkboard SE" w:hAnsi="Chalkboard S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5221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A0C5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64E2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4DF8FC3D" w14:textId="77777777" w:rsidTr="00203BB4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D9A9" w14:textId="77777777" w:rsidR="0019369D" w:rsidRPr="005C6A76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iCs/>
                <w:szCs w:val="24"/>
              </w:rPr>
            </w:pPr>
            <w:r w:rsidRPr="00827A5F">
              <w:rPr>
                <w:rFonts w:ascii="Arial" w:hAnsi="Arial"/>
                <w:b/>
                <w:bCs/>
                <w:iCs/>
                <w:spacing w:val="-2"/>
                <w:sz w:val="28"/>
                <w:szCs w:val="32"/>
              </w:rPr>
              <w:t>Bodyweight (BW)</w:t>
            </w:r>
          </w:p>
        </w:tc>
      </w:tr>
      <w:tr w:rsidR="0019369D" w:rsidRPr="00726758" w14:paraId="5C27D67A" w14:textId="77777777" w:rsidTr="00203BB4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93D0" w14:textId="77777777" w:rsidR="0019369D" w:rsidRP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Abdominal curl</w:t>
            </w:r>
          </w:p>
          <w:p w14:paraId="45C082BB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1829" w14:textId="77777777" w:rsidR="0019369D" w:rsidRDefault="0019369D" w:rsidP="00203BB4">
            <w:pPr>
              <w:rPr>
                <w:rFonts w:ascii="Chalkboard SE" w:hAnsi="Chalkboard SE"/>
                <w:color w:val="7030A0"/>
              </w:rPr>
            </w:pPr>
          </w:p>
          <w:p w14:paraId="0564168E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F829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2E0A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F3C0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29B47654" w14:textId="77777777" w:rsidTr="00203BB4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FC54" w14:textId="77777777" w:rsidR="0019369D" w:rsidRP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Dorsal raise</w:t>
            </w:r>
          </w:p>
          <w:p w14:paraId="06EC25F2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7C3E" w14:textId="77777777" w:rsidR="0019369D" w:rsidRDefault="0019369D" w:rsidP="00203BB4">
            <w:pPr>
              <w:rPr>
                <w:rFonts w:ascii="Chalkboard SE" w:hAnsi="Chalkboard SE"/>
                <w:color w:val="7030A0"/>
              </w:rPr>
            </w:pPr>
          </w:p>
          <w:p w14:paraId="2C7858F5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70A5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21EA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BC8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779E9056" w14:textId="77777777" w:rsidTr="00203BB4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32DC" w14:textId="77777777" w:rsidR="0019369D" w:rsidRP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Cs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Squats</w:t>
            </w:r>
          </w:p>
          <w:p w14:paraId="39A7DA32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F87E" w14:textId="77777777" w:rsidR="0019369D" w:rsidRDefault="0019369D" w:rsidP="00203BB4">
            <w:pPr>
              <w:rPr>
                <w:rFonts w:ascii="Chalkboard SE" w:hAnsi="Chalkboard SE"/>
                <w:color w:val="7030A0"/>
              </w:rPr>
            </w:pPr>
          </w:p>
          <w:p w14:paraId="776A7372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E0F6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23A6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4875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19369D" w:rsidRPr="00726758" w14:paraId="20EA1733" w14:textId="77777777" w:rsidTr="00203BB4">
        <w:trPr>
          <w:gridAfter w:val="1"/>
          <w:wAfter w:w="85" w:type="dxa"/>
          <w:cantSplit/>
        </w:trPr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4194C" w14:textId="77777777" w:rsidR="0019369D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  <w:r w:rsidRPr="0019369D">
              <w:rPr>
                <w:rFonts w:ascii="Arial" w:hAnsi="Arial"/>
                <w:iCs/>
                <w:spacing w:val="-2"/>
                <w:szCs w:val="24"/>
              </w:rPr>
              <w:t>Press Up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E4C8E" w14:textId="77777777" w:rsidR="0019369D" w:rsidRDefault="0019369D" w:rsidP="00203BB4">
            <w:pPr>
              <w:rPr>
                <w:rFonts w:ascii="Chalkboard SE" w:hAnsi="Chalkboard SE"/>
                <w:color w:val="7030A0"/>
              </w:rPr>
            </w:pPr>
          </w:p>
          <w:p w14:paraId="331B3B39" w14:textId="77777777" w:rsidR="00827A5F" w:rsidRPr="003C0E31" w:rsidRDefault="00827A5F" w:rsidP="00203BB4">
            <w:pPr>
              <w:rPr>
                <w:rFonts w:ascii="Chalkboard SE" w:hAnsi="Chalkboard SE"/>
                <w:color w:val="7030A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BF8B" w14:textId="77777777" w:rsidR="0019369D" w:rsidRPr="000415C7" w:rsidRDefault="0019369D" w:rsidP="00203BB4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i/>
                <w:spacing w:val="-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F60F" w14:textId="77777777" w:rsidR="0019369D" w:rsidRPr="000415C7" w:rsidRDefault="0019369D" w:rsidP="00203BB4">
            <w:pPr>
              <w:rPr>
                <w:i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90FE" w14:textId="77777777" w:rsidR="0019369D" w:rsidRPr="000415C7" w:rsidRDefault="0019369D" w:rsidP="00203B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i/>
                <w:szCs w:val="24"/>
              </w:rPr>
            </w:pPr>
          </w:p>
        </w:tc>
      </w:tr>
      <w:tr w:rsidR="003C0E31" w:rsidRPr="002E221F" w14:paraId="0BAD24D3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51E9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32"/>
                <w:szCs w:val="32"/>
              </w:rPr>
              <w:t>Cool-down</w:t>
            </w:r>
          </w:p>
        </w:tc>
      </w:tr>
      <w:tr w:rsidR="003C0E31" w:rsidRPr="002E221F" w14:paraId="2FCFA99D" w14:textId="77777777" w:rsidTr="0019369D">
        <w:trPr>
          <w:gridAfter w:val="1"/>
          <w:wAfter w:w="85" w:type="dxa"/>
          <w:cantSplit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7F3B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CV activity</w:t>
            </w:r>
          </w:p>
          <w:p w14:paraId="0C6A6994" w14:textId="05D5451F" w:rsidR="00827A5F" w:rsidRPr="002E221F" w:rsidRDefault="00827A5F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827A5F">
              <w:rPr>
                <w:rFonts w:ascii="Arial" w:hAnsi="Arial"/>
                <w:b/>
                <w:color w:val="000000" w:themeColor="text1"/>
                <w:spacing w:val="-2"/>
                <w:sz w:val="21"/>
                <w:szCs w:val="21"/>
              </w:rPr>
              <w:t>(can be a 2</w:t>
            </w:r>
            <w:r w:rsidRPr="00827A5F">
              <w:rPr>
                <w:rFonts w:ascii="Arial" w:hAnsi="Arial"/>
                <w:b/>
                <w:color w:val="000000" w:themeColor="text1"/>
                <w:spacing w:val="-2"/>
                <w:sz w:val="21"/>
                <w:szCs w:val="21"/>
                <w:vertAlign w:val="superscript"/>
              </w:rPr>
              <w:t>nd</w:t>
            </w:r>
            <w:r w:rsidRPr="00827A5F">
              <w:rPr>
                <w:rFonts w:ascii="Arial" w:hAnsi="Arial"/>
                <w:b/>
                <w:color w:val="000000" w:themeColor="text1"/>
                <w:spacing w:val="-2"/>
                <w:sz w:val="21"/>
                <w:szCs w:val="21"/>
              </w:rPr>
              <w:t xml:space="preserve"> CV machine)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0BB5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Time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20C1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Workload/target training zone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6B93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</w:rPr>
              <w:t>Notes</w:t>
            </w:r>
          </w:p>
        </w:tc>
      </w:tr>
      <w:tr w:rsidR="003C0E31" w:rsidRPr="002E221F" w14:paraId="297CE880" w14:textId="77777777" w:rsidTr="0019369D">
        <w:trPr>
          <w:gridAfter w:val="1"/>
          <w:wAfter w:w="85" w:type="dxa"/>
          <w:cantSplit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5893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  <w:p w14:paraId="0A7FCF94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  <w:p w14:paraId="644B21E0" w14:textId="77777777" w:rsidR="003C0E31" w:rsidRPr="0057664A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Chalkboard SE" w:hAnsi="Chalkboard SE"/>
                <w:iCs/>
                <w:color w:val="7030A0"/>
                <w:spacing w:val="-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88A9" w14:textId="5F62D244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7FA8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62D015B6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63DDE478" w14:textId="02B91B0B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124F2B79" w14:textId="02437676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71244B81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  <w:p w14:paraId="5292CB60" w14:textId="77777777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FE69" w14:textId="5FC9E4FE" w:rsidR="003C0E31" w:rsidRPr="0057664A" w:rsidRDefault="003C0E31" w:rsidP="003C0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halkboard SE" w:hAnsi="Chalkboard SE"/>
                <w:iCs/>
                <w:color w:val="7030A0"/>
              </w:rPr>
            </w:pPr>
          </w:p>
        </w:tc>
      </w:tr>
      <w:tr w:rsidR="003C0E31" w:rsidRPr="002E221F" w14:paraId="1439657A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02E9F" w14:textId="0F67CABB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ascii="Arial" w:hAnsi="Arial"/>
                <w:b/>
                <w:color w:val="000000" w:themeColor="text1"/>
                <w:spacing w:val="-2"/>
                <w:sz w:val="16"/>
              </w:rPr>
            </w:pPr>
            <w:r w:rsidRPr="002E221F">
              <w:rPr>
                <w:rFonts w:ascii="Arial" w:hAnsi="Arial"/>
                <w:b/>
                <w:color w:val="000000" w:themeColor="text1"/>
                <w:spacing w:val="-2"/>
                <w:sz w:val="28"/>
                <w:szCs w:val="28"/>
              </w:rPr>
              <w:t>Cool-down stretches (say which are M and which are D)</w:t>
            </w:r>
          </w:p>
        </w:tc>
      </w:tr>
      <w:tr w:rsidR="003C0E31" w:rsidRPr="002E221F" w14:paraId="112B70DB" w14:textId="77777777" w:rsidTr="0019369D">
        <w:trPr>
          <w:gridAfter w:val="1"/>
          <w:wAfter w:w="85" w:type="dxa"/>
          <w:cantSplit/>
        </w:trPr>
        <w:tc>
          <w:tcPr>
            <w:tcW w:w="139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773F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5E0E49CC" w14:textId="77777777" w:rsidR="003C0E31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BE65E8E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  <w:p w14:paraId="48FC468D" w14:textId="77777777" w:rsidR="003C0E31" w:rsidRPr="002E221F" w:rsidRDefault="003C0E31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Arial" w:hAnsi="Arial"/>
                <w:color w:val="000000" w:themeColor="text1"/>
                <w:sz w:val="24"/>
              </w:rPr>
            </w:pPr>
          </w:p>
        </w:tc>
      </w:tr>
      <w:tr w:rsidR="00CD5218" w:rsidRPr="002E221F" w14:paraId="0D7BC501" w14:textId="46049799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CB4A" w14:textId="5DBC98E9" w:rsidR="00CD5218" w:rsidRPr="00CD5218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</w:rPr>
            </w:pPr>
            <w:r w:rsidRPr="00CD521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</w:rPr>
              <w:t>Name the Stretch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9A08" w14:textId="0CFB65B1" w:rsidR="00CD5218" w:rsidRPr="00CD5218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</w:rPr>
            </w:pPr>
            <w:r w:rsidRPr="00CD5218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</w:rPr>
              <w:t>Teaching Points</w:t>
            </w:r>
          </w:p>
        </w:tc>
      </w:tr>
      <w:tr w:rsidR="00CD5218" w:rsidRPr="002E221F" w14:paraId="12BC5D79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B100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238A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14B37C73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80FE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4E2A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7119FB76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CEBD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01BF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72DA157A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4F60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61254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746552F3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EA8B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95A9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301EA3C1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3F7E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9BB0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61772146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8548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4C3C5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46B7FFBF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3273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538D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3EC38ABE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E90B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3EC2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64CDE362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EE15B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5BFD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247BED5B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C5042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B192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  <w:tr w:rsidR="00CD5218" w:rsidRPr="002E221F" w14:paraId="187DF781" w14:textId="77777777" w:rsidTr="00CD5218">
        <w:trPr>
          <w:gridAfter w:val="1"/>
          <w:wAfter w:w="85" w:type="dxa"/>
          <w:cantSplit/>
        </w:trPr>
        <w:tc>
          <w:tcPr>
            <w:tcW w:w="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4337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873C4" w14:textId="77777777" w:rsidR="00CD5218" w:rsidRPr="0057664A" w:rsidRDefault="00CD5218" w:rsidP="003C0E31">
            <w:pPr>
              <w:tabs>
                <w:tab w:val="left" w:pos="420"/>
                <w:tab w:val="left" w:pos="900"/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contextualSpacing/>
              <w:textAlignment w:val="center"/>
              <w:rPr>
                <w:rFonts w:ascii="Chalkboard SE" w:hAnsi="Chalkboard SE"/>
                <w:color w:val="7030A0"/>
                <w:sz w:val="24"/>
              </w:rPr>
            </w:pPr>
          </w:p>
        </w:tc>
      </w:tr>
    </w:tbl>
    <w:p w14:paraId="7B36CD3B" w14:textId="77777777" w:rsidR="009F58DF" w:rsidRPr="009F58DF" w:rsidRDefault="009F58DF" w:rsidP="009F58DF">
      <w:pPr>
        <w:rPr>
          <w:rFonts w:ascii="Arial" w:hAnsi="Arial" w:cs="Arial"/>
          <w:b/>
        </w:rPr>
      </w:pPr>
    </w:p>
    <w:sectPr w:rsidR="009F58DF" w:rsidRPr="009F58DF" w:rsidSect="009E7D7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793A" w14:textId="77777777" w:rsidR="00735AD6" w:rsidRDefault="00735AD6" w:rsidP="003831D4">
      <w:pPr>
        <w:spacing w:after="0" w:line="240" w:lineRule="auto"/>
      </w:pPr>
      <w:r>
        <w:separator/>
      </w:r>
    </w:p>
  </w:endnote>
  <w:endnote w:type="continuationSeparator" w:id="0">
    <w:p w14:paraId="4CD1BC32" w14:textId="77777777" w:rsidR="00735AD6" w:rsidRDefault="00735AD6" w:rsidP="003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56A79" w14:textId="77777777" w:rsidR="00735AD6" w:rsidRDefault="00735AD6" w:rsidP="003831D4">
      <w:pPr>
        <w:spacing w:after="0" w:line="240" w:lineRule="auto"/>
      </w:pPr>
      <w:r>
        <w:separator/>
      </w:r>
    </w:p>
  </w:footnote>
  <w:footnote w:type="continuationSeparator" w:id="0">
    <w:p w14:paraId="2CBF1FD5" w14:textId="77777777" w:rsidR="00735AD6" w:rsidRDefault="00735AD6" w:rsidP="003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3BED" w14:textId="77777777" w:rsidR="009619F6" w:rsidRPr="009619F6" w:rsidRDefault="005E1827" w:rsidP="005E1827">
    <w:pPr>
      <w:jc w:val="right"/>
      <w:rPr>
        <w:rFonts w:ascii="Arial" w:hAnsi="Arial" w:cs="Arial"/>
        <w:b/>
      </w:rPr>
    </w:pPr>
    <w:r>
      <w:rPr>
        <w:noProof/>
        <w:lang w:eastAsia="en-GB"/>
      </w:rPr>
      <w:drawing>
        <wp:inline distT="0" distB="0" distL="0" distR="0" wp14:anchorId="0E6AFA59" wp14:editId="3912E3E7">
          <wp:extent cx="2162175" cy="428625"/>
          <wp:effectExtent l="0" t="0" r="9525" b="9525"/>
          <wp:docPr id="7" name="Picture 7" descr="C:\Users\benj\Pictures\AIQ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j\Pictures\AIQ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3685"/>
    <w:multiLevelType w:val="hybridMultilevel"/>
    <w:tmpl w:val="8C7E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869"/>
    <w:multiLevelType w:val="hybridMultilevel"/>
    <w:tmpl w:val="78B07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70DA3"/>
    <w:multiLevelType w:val="hybridMultilevel"/>
    <w:tmpl w:val="90B8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2DD"/>
    <w:multiLevelType w:val="hybridMultilevel"/>
    <w:tmpl w:val="F34AFD8E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9A4"/>
    <w:multiLevelType w:val="hybridMultilevel"/>
    <w:tmpl w:val="84F4F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30AE7"/>
    <w:multiLevelType w:val="hybridMultilevel"/>
    <w:tmpl w:val="C750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83A88"/>
    <w:multiLevelType w:val="hybridMultilevel"/>
    <w:tmpl w:val="865A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0276"/>
    <w:multiLevelType w:val="hybridMultilevel"/>
    <w:tmpl w:val="0F06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5C6C"/>
    <w:multiLevelType w:val="hybridMultilevel"/>
    <w:tmpl w:val="A74EC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0978"/>
    <w:multiLevelType w:val="hybridMultilevel"/>
    <w:tmpl w:val="D3EA6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5465"/>
    <w:multiLevelType w:val="hybridMultilevel"/>
    <w:tmpl w:val="C232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F506B"/>
    <w:multiLevelType w:val="hybridMultilevel"/>
    <w:tmpl w:val="C6EA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29C6"/>
    <w:multiLevelType w:val="hybridMultilevel"/>
    <w:tmpl w:val="8CC8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2D06"/>
    <w:multiLevelType w:val="hybridMultilevel"/>
    <w:tmpl w:val="E60CE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64C2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205E9B"/>
    <w:multiLevelType w:val="hybridMultilevel"/>
    <w:tmpl w:val="64D6F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F2F42"/>
    <w:multiLevelType w:val="hybridMultilevel"/>
    <w:tmpl w:val="47EA5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07572F"/>
    <w:multiLevelType w:val="hybridMultilevel"/>
    <w:tmpl w:val="C66E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6EE9"/>
    <w:multiLevelType w:val="hybridMultilevel"/>
    <w:tmpl w:val="D2E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25247"/>
    <w:multiLevelType w:val="hybridMultilevel"/>
    <w:tmpl w:val="9D2AD5BA"/>
    <w:lvl w:ilvl="0" w:tplc="9498FD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D24B19"/>
    <w:multiLevelType w:val="hybridMultilevel"/>
    <w:tmpl w:val="CC7C5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E28E4"/>
    <w:multiLevelType w:val="hybridMultilevel"/>
    <w:tmpl w:val="E4F8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172CD"/>
    <w:multiLevelType w:val="hybridMultilevel"/>
    <w:tmpl w:val="EA0A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62DF8"/>
    <w:multiLevelType w:val="multilevel"/>
    <w:tmpl w:val="8B047A9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357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717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77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437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1797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2877" w:hanging="360"/>
      </w:pPr>
    </w:lvl>
  </w:abstractNum>
  <w:abstractNum w:abstractNumId="24" w15:restartNumberingAfterBreak="0">
    <w:nsid w:val="66E93BA5"/>
    <w:multiLevelType w:val="hybridMultilevel"/>
    <w:tmpl w:val="C496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E71E8"/>
    <w:multiLevelType w:val="hybridMultilevel"/>
    <w:tmpl w:val="60728A5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4A317B"/>
    <w:multiLevelType w:val="hybridMultilevel"/>
    <w:tmpl w:val="E7123F86"/>
    <w:lvl w:ilvl="0" w:tplc="AC42FBBC">
      <w:start w:val="1"/>
      <w:numFmt w:val="decimal"/>
      <w:lvlText w:val="1.1%1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DE2"/>
    <w:multiLevelType w:val="hybridMultilevel"/>
    <w:tmpl w:val="825A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23C1A"/>
    <w:multiLevelType w:val="hybridMultilevel"/>
    <w:tmpl w:val="FD14B3C8"/>
    <w:lvl w:ilvl="0" w:tplc="9A8A4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24401">
    <w:abstractNumId w:val="20"/>
  </w:num>
  <w:num w:numId="2" w16cid:durableId="783890481">
    <w:abstractNumId w:val="18"/>
  </w:num>
  <w:num w:numId="3" w16cid:durableId="610821674">
    <w:abstractNumId w:val="24"/>
  </w:num>
  <w:num w:numId="4" w16cid:durableId="1559051384">
    <w:abstractNumId w:val="2"/>
  </w:num>
  <w:num w:numId="5" w16cid:durableId="813986289">
    <w:abstractNumId w:val="4"/>
  </w:num>
  <w:num w:numId="6" w16cid:durableId="1028877457">
    <w:abstractNumId w:val="27"/>
  </w:num>
  <w:num w:numId="7" w16cid:durableId="1383796860">
    <w:abstractNumId w:val="23"/>
  </w:num>
  <w:num w:numId="8" w16cid:durableId="364332736">
    <w:abstractNumId w:val="12"/>
  </w:num>
  <w:num w:numId="9" w16cid:durableId="1384788772">
    <w:abstractNumId w:val="19"/>
  </w:num>
  <w:num w:numId="10" w16cid:durableId="1289357842">
    <w:abstractNumId w:val="3"/>
  </w:num>
  <w:num w:numId="11" w16cid:durableId="1538354134">
    <w:abstractNumId w:val="28"/>
  </w:num>
  <w:num w:numId="12" w16cid:durableId="1228229899">
    <w:abstractNumId w:val="8"/>
  </w:num>
  <w:num w:numId="13" w16cid:durableId="1801533091">
    <w:abstractNumId w:val="13"/>
  </w:num>
  <w:num w:numId="14" w16cid:durableId="1997344918">
    <w:abstractNumId w:val="25"/>
  </w:num>
  <w:num w:numId="15" w16cid:durableId="533932620">
    <w:abstractNumId w:val="26"/>
  </w:num>
  <w:num w:numId="16" w16cid:durableId="1993950247">
    <w:abstractNumId w:val="14"/>
  </w:num>
  <w:num w:numId="17" w16cid:durableId="2106070256">
    <w:abstractNumId w:val="17"/>
  </w:num>
  <w:num w:numId="18" w16cid:durableId="1449348888">
    <w:abstractNumId w:val="22"/>
  </w:num>
  <w:num w:numId="19" w16cid:durableId="2104493374">
    <w:abstractNumId w:val="7"/>
  </w:num>
  <w:num w:numId="20" w16cid:durableId="1266838839">
    <w:abstractNumId w:val="11"/>
  </w:num>
  <w:num w:numId="21" w16cid:durableId="1967806428">
    <w:abstractNumId w:val="21"/>
  </w:num>
  <w:num w:numId="22" w16cid:durableId="1775830210">
    <w:abstractNumId w:val="15"/>
  </w:num>
  <w:num w:numId="23" w16cid:durableId="1261138834">
    <w:abstractNumId w:val="0"/>
  </w:num>
  <w:num w:numId="24" w16cid:durableId="2051568013">
    <w:abstractNumId w:val="9"/>
  </w:num>
  <w:num w:numId="25" w16cid:durableId="278731662">
    <w:abstractNumId w:val="1"/>
  </w:num>
  <w:num w:numId="26" w16cid:durableId="1699039234">
    <w:abstractNumId w:val="10"/>
  </w:num>
  <w:num w:numId="27" w16cid:durableId="197745806">
    <w:abstractNumId w:val="5"/>
  </w:num>
  <w:num w:numId="28" w16cid:durableId="730347114">
    <w:abstractNumId w:val="6"/>
  </w:num>
  <w:num w:numId="29" w16cid:durableId="12948669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D4"/>
    <w:rsid w:val="000276F5"/>
    <w:rsid w:val="000577A0"/>
    <w:rsid w:val="000609A4"/>
    <w:rsid w:val="000C0B80"/>
    <w:rsid w:val="000D18B1"/>
    <w:rsid w:val="001234DA"/>
    <w:rsid w:val="001838A7"/>
    <w:rsid w:val="001857DC"/>
    <w:rsid w:val="0019019D"/>
    <w:rsid w:val="0019369D"/>
    <w:rsid w:val="001949EB"/>
    <w:rsid w:val="001C1560"/>
    <w:rsid w:val="00202593"/>
    <w:rsid w:val="002D1527"/>
    <w:rsid w:val="002E221F"/>
    <w:rsid w:val="002E4299"/>
    <w:rsid w:val="003027C6"/>
    <w:rsid w:val="003831D4"/>
    <w:rsid w:val="003C0E31"/>
    <w:rsid w:val="00443F10"/>
    <w:rsid w:val="004617FE"/>
    <w:rsid w:val="004730EF"/>
    <w:rsid w:val="004E209E"/>
    <w:rsid w:val="00532F94"/>
    <w:rsid w:val="005346F2"/>
    <w:rsid w:val="0057664A"/>
    <w:rsid w:val="005A19C1"/>
    <w:rsid w:val="005C6A76"/>
    <w:rsid w:val="005C6A9C"/>
    <w:rsid w:val="005D17B7"/>
    <w:rsid w:val="005E1827"/>
    <w:rsid w:val="00624419"/>
    <w:rsid w:val="006B5166"/>
    <w:rsid w:val="006E292F"/>
    <w:rsid w:val="006F397D"/>
    <w:rsid w:val="006F5E06"/>
    <w:rsid w:val="007306AB"/>
    <w:rsid w:val="00735AD6"/>
    <w:rsid w:val="007449F5"/>
    <w:rsid w:val="00775A65"/>
    <w:rsid w:val="00775C95"/>
    <w:rsid w:val="00804B8F"/>
    <w:rsid w:val="0082796C"/>
    <w:rsid w:val="00827A5F"/>
    <w:rsid w:val="00871212"/>
    <w:rsid w:val="00922DB9"/>
    <w:rsid w:val="0093405E"/>
    <w:rsid w:val="00937F83"/>
    <w:rsid w:val="009619F6"/>
    <w:rsid w:val="009621E2"/>
    <w:rsid w:val="009C1D3C"/>
    <w:rsid w:val="009E7D7D"/>
    <w:rsid w:val="009F58DF"/>
    <w:rsid w:val="00A05189"/>
    <w:rsid w:val="00A51C1B"/>
    <w:rsid w:val="00A73CF0"/>
    <w:rsid w:val="00A80F7C"/>
    <w:rsid w:val="00AD4220"/>
    <w:rsid w:val="00AE61CE"/>
    <w:rsid w:val="00B62967"/>
    <w:rsid w:val="00B65D05"/>
    <w:rsid w:val="00B83A61"/>
    <w:rsid w:val="00BA6A23"/>
    <w:rsid w:val="00C14906"/>
    <w:rsid w:val="00C70F86"/>
    <w:rsid w:val="00CB37D3"/>
    <w:rsid w:val="00CD333B"/>
    <w:rsid w:val="00CD5218"/>
    <w:rsid w:val="00CD6757"/>
    <w:rsid w:val="00D05868"/>
    <w:rsid w:val="00D13690"/>
    <w:rsid w:val="00D5227F"/>
    <w:rsid w:val="00DC1020"/>
    <w:rsid w:val="00DC59CB"/>
    <w:rsid w:val="00DE0F48"/>
    <w:rsid w:val="00E06ADA"/>
    <w:rsid w:val="00E37E4D"/>
    <w:rsid w:val="00E65953"/>
    <w:rsid w:val="00EB4AD5"/>
    <w:rsid w:val="00EB70A5"/>
    <w:rsid w:val="00F30C07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0A198"/>
  <w15:docId w15:val="{0C954730-AA09-48E9-8A1D-92ABB3C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D4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3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1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831D4"/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3831D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1D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831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831D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6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A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ADA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2E42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273</Words>
  <Characters>1417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Links>
    <vt:vector size="102" baseType="variant">
      <vt:variant>
        <vt:i4>3080230</vt:i4>
      </vt:variant>
      <vt:variant>
        <vt:i4>48</vt:i4>
      </vt:variant>
      <vt:variant>
        <vt:i4>0</vt:i4>
      </vt:variant>
      <vt:variant>
        <vt:i4>5</vt:i4>
      </vt:variant>
      <vt:variant>
        <vt:lpwstr>http://chrysalispromotions.com/</vt:lpwstr>
      </vt:variant>
      <vt:variant>
        <vt:lpwstr/>
      </vt:variant>
      <vt:variant>
        <vt:i4>1441805</vt:i4>
      </vt:variant>
      <vt:variant>
        <vt:i4>45</vt:i4>
      </vt:variant>
      <vt:variant>
        <vt:i4>0</vt:i4>
      </vt:variant>
      <vt:variant>
        <vt:i4>5</vt:i4>
      </vt:variant>
      <vt:variant>
        <vt:lpwstr>http://www.liw.co.uk/</vt:lpwstr>
      </vt:variant>
      <vt:variant>
        <vt:lpwstr/>
      </vt:variant>
      <vt:variant>
        <vt:i4>720978</vt:i4>
      </vt:variant>
      <vt:variant>
        <vt:i4>42</vt:i4>
      </vt:variant>
      <vt:variant>
        <vt:i4>0</vt:i4>
      </vt:variant>
      <vt:variant>
        <vt:i4>5</vt:i4>
      </vt:variant>
      <vt:variant>
        <vt:lpwstr>http://www.opportunitywales.co.uk/index2.cfm</vt:lpwstr>
      </vt:variant>
      <vt:variant>
        <vt:lpwstr/>
      </vt:variant>
      <vt:variant>
        <vt:i4>196693</vt:i4>
      </vt:variant>
      <vt:variant>
        <vt:i4>39</vt:i4>
      </vt:variant>
      <vt:variant>
        <vt:i4>0</vt:i4>
      </vt:variant>
      <vt:variant>
        <vt:i4>5</vt:i4>
      </vt:variant>
      <vt:variant>
        <vt:lpwstr>http://www.sportscotland.org.uk/</vt:lpwstr>
      </vt:variant>
      <vt:variant>
        <vt:lpwstr/>
      </vt:variant>
      <vt:variant>
        <vt:i4>3145847</vt:i4>
      </vt:variant>
      <vt:variant>
        <vt:i4>36</vt:i4>
      </vt:variant>
      <vt:variant>
        <vt:i4>0</vt:i4>
      </vt:variant>
      <vt:variant>
        <vt:i4>5</vt:i4>
      </vt:variant>
      <vt:variant>
        <vt:lpwstr>http://www.sportni.net/</vt:lpwstr>
      </vt:variant>
      <vt:variant>
        <vt:lpwstr/>
      </vt:variant>
      <vt:variant>
        <vt:i4>6029405</vt:i4>
      </vt:variant>
      <vt:variant>
        <vt:i4>33</vt:i4>
      </vt:variant>
      <vt:variant>
        <vt:i4>0</vt:i4>
      </vt:variant>
      <vt:variant>
        <vt:i4>5</vt:i4>
      </vt:variant>
      <vt:variant>
        <vt:lpwstr>http://www.sportengland.org/</vt:lpwstr>
      </vt:variant>
      <vt:variant>
        <vt:lpwstr/>
      </vt:variant>
      <vt:variant>
        <vt:i4>2949238</vt:i4>
      </vt:variant>
      <vt:variant>
        <vt:i4>30</vt:i4>
      </vt:variant>
      <vt:variant>
        <vt:i4>0</vt:i4>
      </vt:variant>
      <vt:variant>
        <vt:i4>5</vt:i4>
      </vt:variant>
      <vt:variant>
        <vt:lpwstr>http://www2.warwick.ac.uk/fac/soc/ier/ngrf/lmifuturetrends/sectorscovered/sportandleisure/</vt:lpwstr>
      </vt:variant>
      <vt:variant>
        <vt:lpwstr/>
      </vt:variant>
      <vt:variant>
        <vt:i4>3735592</vt:i4>
      </vt:variant>
      <vt:variant>
        <vt:i4>27</vt:i4>
      </vt:variant>
      <vt:variant>
        <vt:i4>0</vt:i4>
      </vt:variant>
      <vt:variant>
        <vt:i4>5</vt:i4>
      </vt:variant>
      <vt:variant>
        <vt:lpwstr>http://researchinstitute.ukactive.com/home</vt:lpwstr>
      </vt:variant>
      <vt:variant>
        <vt:lpwstr/>
      </vt:variant>
      <vt:variant>
        <vt:i4>4194390</vt:i4>
      </vt:variant>
      <vt:variant>
        <vt:i4>24</vt:i4>
      </vt:variant>
      <vt:variant>
        <vt:i4>0</vt:i4>
      </vt:variant>
      <vt:variant>
        <vt:i4>5</vt:i4>
      </vt:variant>
      <vt:variant>
        <vt:lpwstr>http://www.compassassociation.org.uk/</vt:lpwstr>
      </vt:variant>
      <vt:variant>
        <vt:lpwstr/>
      </vt:variant>
      <vt:variant>
        <vt:i4>2359420</vt:i4>
      </vt:variant>
      <vt:variant>
        <vt:i4>21</vt:i4>
      </vt:variant>
      <vt:variant>
        <vt:i4>0</vt:i4>
      </vt:variant>
      <vt:variant>
        <vt:i4>5</vt:i4>
      </vt:variant>
      <vt:variant>
        <vt:lpwstr>http://www.outdoorstaff.co.uk/</vt:lpwstr>
      </vt:variant>
      <vt:variant>
        <vt:lpwstr/>
      </vt:variant>
      <vt:variant>
        <vt:i4>3211385</vt:i4>
      </vt:variant>
      <vt:variant>
        <vt:i4>18</vt:i4>
      </vt:variant>
      <vt:variant>
        <vt:i4>0</vt:i4>
      </vt:variant>
      <vt:variant>
        <vt:i4>5</vt:i4>
      </vt:variant>
      <vt:variant>
        <vt:lpwstr>http://www.leisureopportunities.co.uk/</vt:lpwstr>
      </vt:variant>
      <vt:variant>
        <vt:lpwstr/>
      </vt:variant>
      <vt:variant>
        <vt:i4>2883709</vt:i4>
      </vt:variant>
      <vt:variant>
        <vt:i4>15</vt:i4>
      </vt:variant>
      <vt:variant>
        <vt:i4>0</vt:i4>
      </vt:variant>
      <vt:variant>
        <vt:i4>5</vt:i4>
      </vt:variant>
      <vt:variant>
        <vt:lpwstr>http://www.leisurejobs.com/</vt:lpwstr>
      </vt:variant>
      <vt:variant>
        <vt:lpwstr/>
      </vt:variant>
      <vt:variant>
        <vt:i4>4915284</vt:i4>
      </vt:variant>
      <vt:variant>
        <vt:i4>12</vt:i4>
      </vt:variant>
      <vt:variant>
        <vt:i4>0</vt:i4>
      </vt:variant>
      <vt:variant>
        <vt:i4>5</vt:i4>
      </vt:variant>
      <vt:variant>
        <vt:lpwstr>http://www.exerciseregister.org/</vt:lpwstr>
      </vt:variant>
      <vt:variant>
        <vt:lpwstr/>
      </vt:variant>
      <vt:variant>
        <vt:i4>5439578</vt:i4>
      </vt:variant>
      <vt:variant>
        <vt:i4>9</vt:i4>
      </vt:variant>
      <vt:variant>
        <vt:i4>0</vt:i4>
      </vt:variant>
      <vt:variant>
        <vt:i4>5</vt:i4>
      </vt:variant>
      <vt:variant>
        <vt:lpwstr>http://www.ukactive.com/</vt:lpwstr>
      </vt:variant>
      <vt:variant>
        <vt:lpwstr/>
      </vt:variant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http://www.nidirect.gov.uk/careers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http://www.delni.gov.uk/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http://www.activeiq.co.uk/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Yarworth-Cleeton</dc:creator>
  <cp:lastModifiedBy>Sue Ward</cp:lastModifiedBy>
  <cp:revision>3</cp:revision>
  <cp:lastPrinted>2023-09-23T17:16:00Z</cp:lastPrinted>
  <dcterms:created xsi:type="dcterms:W3CDTF">2024-09-04T12:58:00Z</dcterms:created>
  <dcterms:modified xsi:type="dcterms:W3CDTF">2024-09-04T13:02:00Z</dcterms:modified>
</cp:coreProperties>
</file>