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8AF3" w14:textId="77777777" w:rsidR="00AE10A4" w:rsidRPr="009449DD" w:rsidRDefault="00AE10A4" w:rsidP="00AE10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Supporting behaviour change and healthy </w:t>
      </w:r>
      <w:proofErr w:type="gramStart"/>
      <w:r>
        <w:rPr>
          <w:rFonts w:ascii="Arial" w:hAnsi="Arial" w:cs="Arial"/>
          <w:b/>
        </w:rPr>
        <w:t>lifestyles</w:t>
      </w:r>
      <w:proofErr w:type="gramEnd"/>
    </w:p>
    <w:p w14:paraId="487B6032" w14:textId="77777777" w:rsidR="00AE10A4" w:rsidRPr="009449DD" w:rsidRDefault="00AE10A4" w:rsidP="00AE10A4">
      <w:pPr>
        <w:pStyle w:val="NoSpacing"/>
        <w:rPr>
          <w:rFonts w:ascii="Arial" w:hAnsi="Arial" w:cs="Arial"/>
          <w:b/>
          <w:color w:val="FF0000"/>
        </w:rPr>
      </w:pPr>
      <w:r w:rsidRPr="009449DD">
        <w:rPr>
          <w:rFonts w:ascii="Arial" w:hAnsi="Arial" w:cs="Arial"/>
          <w:b/>
        </w:rPr>
        <w:t xml:space="preserve">Unit accreditation number: </w:t>
      </w:r>
      <w:r w:rsidRPr="005E3421">
        <w:rPr>
          <w:rFonts w:ascii="Arial" w:hAnsi="Arial" w:cs="Arial"/>
          <w:b/>
        </w:rPr>
        <w:t>Y/617/1110</w:t>
      </w:r>
    </w:p>
    <w:p w14:paraId="402648CA" w14:textId="77777777" w:rsidR="00AE10A4" w:rsidRDefault="00AE10A4" w:rsidP="00AE10A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7C33312" w14:textId="77777777" w:rsidR="00AE10A4" w:rsidRDefault="00AE10A4" w:rsidP="00AE10A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Worksheet – Supporting </w:t>
      </w:r>
      <w:proofErr w:type="gramStart"/>
      <w:r>
        <w:rPr>
          <w:rFonts w:ascii="Arial" w:hAnsi="Arial" w:cs="Arial"/>
          <w:b/>
          <w:color w:val="000000" w:themeColor="text1"/>
        </w:rPr>
        <w:t>clients</w:t>
      </w:r>
      <w:proofErr w:type="gramEnd"/>
    </w:p>
    <w:p w14:paraId="368AEA2B" w14:textId="77777777" w:rsidR="00AE10A4" w:rsidRDefault="00AE10A4" w:rsidP="00AE10A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A46490B" w14:textId="77777777" w:rsidR="00AE10A4" w:rsidRPr="00A41AAA" w:rsidRDefault="00AE10A4" w:rsidP="00AE10A4">
      <w:pPr>
        <w:rPr>
          <w:rFonts w:ascii="Arial" w:hAnsi="Arial" w:cs="Arial"/>
          <w:b/>
          <w:bCs/>
        </w:rPr>
      </w:pPr>
      <w:r w:rsidRPr="00A41AAA">
        <w:rPr>
          <w:rFonts w:ascii="Arial" w:hAnsi="Arial" w:cs="Arial"/>
          <w:b/>
          <w:bCs/>
        </w:rPr>
        <w:t xml:space="preserve">There </w:t>
      </w:r>
      <w:r w:rsidRPr="00BC6F72">
        <w:rPr>
          <w:rFonts w:ascii="Arial" w:hAnsi="Arial" w:cs="Arial"/>
          <w:b/>
          <w:bCs/>
        </w:rPr>
        <w:t xml:space="preserve">are </w:t>
      </w:r>
      <w:r>
        <w:rPr>
          <w:rFonts w:ascii="Arial" w:hAnsi="Arial" w:cs="Arial"/>
          <w:b/>
          <w:bCs/>
        </w:rPr>
        <w:t>24</w:t>
      </w:r>
      <w:r w:rsidRPr="00BC6F72">
        <w:rPr>
          <w:rFonts w:ascii="Arial" w:hAnsi="Arial" w:cs="Arial"/>
          <w:b/>
          <w:bCs/>
        </w:rPr>
        <w:t xml:space="preserve"> marks available</w:t>
      </w:r>
      <w:r w:rsidRPr="00A41AAA">
        <w:rPr>
          <w:rFonts w:ascii="Arial" w:hAnsi="Arial" w:cs="Arial"/>
          <w:b/>
          <w:bCs/>
        </w:rPr>
        <w:t xml:space="preserve"> in this worksheet. You must score a minimum of </w:t>
      </w:r>
      <w:r>
        <w:rPr>
          <w:rFonts w:ascii="Arial" w:hAnsi="Arial" w:cs="Arial"/>
          <w:b/>
          <w:bCs/>
          <w:color w:val="000000" w:themeColor="text1"/>
        </w:rPr>
        <w:t>20</w:t>
      </w:r>
      <w:r w:rsidRPr="00A41AAA">
        <w:rPr>
          <w:rFonts w:ascii="Arial" w:hAnsi="Arial" w:cs="Arial"/>
          <w:b/>
          <w:bCs/>
        </w:rPr>
        <w:t xml:space="preserve"> marks in total to achieve a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 xml:space="preserve">ass. In addition to achieving the total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 xml:space="preserve">ass mark, you must also score at least the minimum marks set for each question to achieve an overall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>ass.</w:t>
      </w:r>
    </w:p>
    <w:p w14:paraId="456CE12B" w14:textId="77777777" w:rsidR="00AE10A4" w:rsidRDefault="00AE10A4" w:rsidP="00AE10A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D0714F8" w14:textId="77777777" w:rsidR="00AE10A4" w:rsidRDefault="00AE10A4" w:rsidP="00AE10A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Describe how you would screen and gather information from group training participants.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0A4" w14:paraId="6DF9C7A3" w14:textId="77777777" w:rsidTr="00A144D2">
        <w:tc>
          <w:tcPr>
            <w:tcW w:w="9016" w:type="dxa"/>
          </w:tcPr>
          <w:p w14:paraId="13BC72F2" w14:textId="77777777" w:rsidR="00AE10A4" w:rsidRDefault="00AE10A4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42DE2D87" w14:textId="77777777" w:rsidR="00AE10A4" w:rsidRDefault="00AE10A4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771AC832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7E76CFBD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0E1F24F8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54E9CAA1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3F926357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26C998D" w14:textId="77777777" w:rsidR="00AE10A4" w:rsidRDefault="00AE10A4" w:rsidP="00AE10A4">
      <w:pPr>
        <w:pStyle w:val="ListParagraph"/>
        <w:tabs>
          <w:tab w:val="left" w:pos="426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D32978">
        <w:rPr>
          <w:rFonts w:ascii="Arial" w:hAnsi="Arial" w:cs="Arial"/>
          <w:b/>
        </w:rPr>
        <w:t>2 marks</w:t>
      </w:r>
      <w:r>
        <w:rPr>
          <w:rFonts w:ascii="Arial" w:hAnsi="Arial" w:cs="Arial"/>
        </w:rPr>
        <w:t xml:space="preserve"> (minimum 1 mark)</w:t>
      </w:r>
    </w:p>
    <w:p w14:paraId="3B4B67E7" w14:textId="77777777" w:rsidR="00AE10A4" w:rsidRDefault="00AE10A4" w:rsidP="00AE10A4">
      <w:pPr>
        <w:pStyle w:val="ListParagraph"/>
        <w:tabs>
          <w:tab w:val="left" w:pos="426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14:paraId="56DDCCCD" w14:textId="77777777" w:rsidR="00AE10A4" w:rsidRDefault="00AE10A4" w:rsidP="00AE10A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How would you record and store participant information, ensuring confidentiality and data protection?</w:t>
      </w:r>
    </w:p>
    <w:p w14:paraId="73161480" w14:textId="77777777" w:rsidR="00EF2963" w:rsidRPr="00EF2963" w:rsidRDefault="00EF2963" w:rsidP="00EF2963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0A4" w14:paraId="19386DFB" w14:textId="77777777" w:rsidTr="00A144D2">
        <w:tc>
          <w:tcPr>
            <w:tcW w:w="9016" w:type="dxa"/>
          </w:tcPr>
          <w:p w14:paraId="1606C40B" w14:textId="77777777" w:rsidR="00AE10A4" w:rsidRDefault="00AE10A4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19FD0B9D" w14:textId="77777777" w:rsidR="00AE10A4" w:rsidRDefault="00AE10A4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4838EB2A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56A730C8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1C6F353C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23AA4DDA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68D9C87A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6B2DB4DF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1C9B9F3B" w14:textId="77777777" w:rsidR="00EF2963" w:rsidRDefault="00EF2963" w:rsidP="00A144D2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4DFFDF8" w14:textId="77777777" w:rsidR="00AE10A4" w:rsidRDefault="00AE10A4" w:rsidP="00AE10A4">
      <w:pPr>
        <w:pStyle w:val="ListParagraph"/>
        <w:tabs>
          <w:tab w:val="left" w:pos="426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4A419B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401EC705" w14:textId="77777777" w:rsidR="00AE10A4" w:rsidRPr="004A419B" w:rsidRDefault="00AE10A4" w:rsidP="00AE10A4">
      <w:pPr>
        <w:pStyle w:val="ListParagraph"/>
        <w:tabs>
          <w:tab w:val="left" w:pos="426"/>
        </w:tabs>
        <w:spacing w:after="0" w:line="240" w:lineRule="auto"/>
        <w:ind w:left="0"/>
        <w:jc w:val="right"/>
        <w:rPr>
          <w:rFonts w:ascii="Arial" w:hAnsi="Arial" w:cs="Arial"/>
        </w:rPr>
      </w:pPr>
    </w:p>
    <w:p w14:paraId="77C5DFEF" w14:textId="77777777" w:rsidR="00AE10A4" w:rsidRDefault="00AE10A4" w:rsidP="00AE10A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Identify one risk stratification model and explain how it can be used to assess risk. </w:t>
      </w:r>
    </w:p>
    <w:p w14:paraId="0BCEAE71" w14:textId="77777777" w:rsidR="00EF2963" w:rsidRPr="00EF2963" w:rsidRDefault="00EF2963" w:rsidP="00EF2963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E10A4" w14:paraId="4E61160D" w14:textId="77777777" w:rsidTr="00A144D2">
        <w:tc>
          <w:tcPr>
            <w:tcW w:w="3114" w:type="dxa"/>
            <w:shd w:val="clear" w:color="auto" w:fill="871B77"/>
          </w:tcPr>
          <w:p w14:paraId="7D2CBAD9" w14:textId="77777777" w:rsidR="00AE10A4" w:rsidRPr="00285C35" w:rsidRDefault="00AE10A4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 stratification model</w:t>
            </w:r>
          </w:p>
        </w:tc>
        <w:tc>
          <w:tcPr>
            <w:tcW w:w="5902" w:type="dxa"/>
            <w:shd w:val="clear" w:color="auto" w:fill="871B77"/>
          </w:tcPr>
          <w:p w14:paraId="38090DBE" w14:textId="77777777" w:rsidR="00AE10A4" w:rsidRPr="00285C35" w:rsidRDefault="00AE10A4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How it can be used to assess risk</w:t>
            </w:r>
          </w:p>
        </w:tc>
      </w:tr>
      <w:tr w:rsidR="00AE10A4" w14:paraId="43BA31C5" w14:textId="77777777" w:rsidTr="00A144D2">
        <w:tc>
          <w:tcPr>
            <w:tcW w:w="3114" w:type="dxa"/>
          </w:tcPr>
          <w:p w14:paraId="7D97DD5E" w14:textId="77777777" w:rsidR="00AE10A4" w:rsidRDefault="00AE10A4" w:rsidP="00A144D2">
            <w:pPr>
              <w:rPr>
                <w:rFonts w:ascii="Arial" w:hAnsi="Arial" w:cs="Arial"/>
              </w:rPr>
            </w:pPr>
          </w:p>
          <w:p w14:paraId="746ADA45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5B52C23A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3228B3FF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0910F88F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46144786" w14:textId="77777777" w:rsidR="00AE10A4" w:rsidRDefault="00AE10A4" w:rsidP="00A144D2">
            <w:pPr>
              <w:rPr>
                <w:rFonts w:ascii="Arial" w:hAnsi="Arial" w:cs="Arial"/>
              </w:rPr>
            </w:pPr>
          </w:p>
          <w:p w14:paraId="1308BA92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0EA332D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</w:tr>
    </w:tbl>
    <w:p w14:paraId="59142609" w14:textId="77777777" w:rsidR="00AE10A4" w:rsidRPr="00544913" w:rsidRDefault="00AE10A4" w:rsidP="00AE10A4">
      <w:pPr>
        <w:spacing w:after="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 w:rsidRPr="00544913">
        <w:rPr>
          <w:rFonts w:ascii="Arial" w:hAnsi="Arial" w:cs="Arial"/>
          <w:b/>
        </w:rPr>
        <w:t>marks</w:t>
      </w:r>
      <w:r w:rsidRPr="00544913">
        <w:rPr>
          <w:rFonts w:ascii="Arial" w:hAnsi="Arial" w:cs="Arial"/>
        </w:rPr>
        <w:t xml:space="preserve"> (minimum 1 mark)</w:t>
      </w:r>
    </w:p>
    <w:p w14:paraId="75040E71" w14:textId="77777777" w:rsidR="00AE10A4" w:rsidRDefault="00AE10A4" w:rsidP="00AE10A4">
      <w:pPr>
        <w:spacing w:after="0" w:line="240" w:lineRule="auto"/>
        <w:jc w:val="right"/>
        <w:rPr>
          <w:rFonts w:ascii="Arial" w:hAnsi="Arial" w:cs="Arial"/>
        </w:rPr>
      </w:pPr>
    </w:p>
    <w:p w14:paraId="37AB09D3" w14:textId="77777777" w:rsidR="00AE10A4" w:rsidRPr="00D32978" w:rsidRDefault="00AE10A4" w:rsidP="00AE10A4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Arial" w:hAnsi="Arial" w:cs="Arial"/>
          <w:lang w:val="en-US"/>
        </w:rPr>
      </w:pPr>
      <w:r w:rsidRPr="00D32978">
        <w:rPr>
          <w:rFonts w:ascii="Arial" w:hAnsi="Arial" w:cs="Arial"/>
          <w:lang w:val="en-US"/>
        </w:rPr>
        <w:t xml:space="preserve">Describe three common barriers that stop people changing their exercise </w:t>
      </w:r>
      <w:proofErr w:type="spellStart"/>
      <w:r w:rsidRPr="00D32978">
        <w:rPr>
          <w:rFonts w:ascii="Arial" w:hAnsi="Arial" w:cs="Arial"/>
          <w:lang w:val="en-US"/>
        </w:rPr>
        <w:t>behaviour</w:t>
      </w:r>
      <w:proofErr w:type="spellEnd"/>
      <w:r w:rsidRPr="00D32978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 xml:space="preserve">outline </w:t>
      </w:r>
      <w:r w:rsidRPr="00D32978">
        <w:rPr>
          <w:rFonts w:ascii="Arial" w:hAnsi="Arial" w:cs="Arial"/>
          <w:lang w:val="en-US"/>
        </w:rPr>
        <w:t>strategies to overcome these barriers.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10A4" w:rsidRPr="00D32978" w14:paraId="32613A3D" w14:textId="77777777" w:rsidTr="00A144D2">
        <w:trPr>
          <w:trHeight w:val="275"/>
        </w:trPr>
        <w:tc>
          <w:tcPr>
            <w:tcW w:w="4508" w:type="dxa"/>
            <w:shd w:val="clear" w:color="auto" w:fill="auto"/>
          </w:tcPr>
          <w:p w14:paraId="37A4B866" w14:textId="77777777" w:rsidR="00AE10A4" w:rsidRPr="00D32978" w:rsidRDefault="00AE10A4" w:rsidP="00A144D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Barrier</w:t>
            </w:r>
          </w:p>
        </w:tc>
        <w:tc>
          <w:tcPr>
            <w:tcW w:w="4508" w:type="dxa"/>
            <w:shd w:val="clear" w:color="auto" w:fill="auto"/>
          </w:tcPr>
          <w:p w14:paraId="4542E53D" w14:textId="77777777" w:rsidR="00AE10A4" w:rsidRPr="00D32978" w:rsidRDefault="00AE10A4" w:rsidP="00A144D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</w:t>
            </w:r>
            <w:r w:rsidRPr="00D32978">
              <w:rPr>
                <w:rFonts w:ascii="Arial" w:hAnsi="Arial" w:cs="Arial"/>
                <w:b/>
              </w:rPr>
              <w:t xml:space="preserve"> to overcome the barrier</w:t>
            </w:r>
          </w:p>
        </w:tc>
      </w:tr>
      <w:tr w:rsidR="00AE10A4" w:rsidRPr="00D32978" w14:paraId="6A822503" w14:textId="77777777" w:rsidTr="00A144D2">
        <w:trPr>
          <w:trHeight w:val="275"/>
        </w:trPr>
        <w:tc>
          <w:tcPr>
            <w:tcW w:w="4508" w:type="dxa"/>
            <w:shd w:val="clear" w:color="auto" w:fill="auto"/>
          </w:tcPr>
          <w:p w14:paraId="37DED939" w14:textId="77777777" w:rsidR="00AE10A4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693A498C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D4C4EC4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57041146" w14:textId="77777777" w:rsidR="00EF2963" w:rsidRPr="00D32978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52177F79" w14:textId="77777777" w:rsidR="00AE10A4" w:rsidRPr="00D32978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E10A4" w:rsidRPr="00D32978" w14:paraId="16A9366B" w14:textId="77777777" w:rsidTr="00A144D2">
        <w:trPr>
          <w:trHeight w:val="275"/>
        </w:trPr>
        <w:tc>
          <w:tcPr>
            <w:tcW w:w="4508" w:type="dxa"/>
            <w:shd w:val="clear" w:color="auto" w:fill="auto"/>
          </w:tcPr>
          <w:p w14:paraId="4277D76A" w14:textId="77777777" w:rsidR="00AE10A4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4C2B38A8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D6E0890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5E1E96EA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DD2DF0D" w14:textId="77777777" w:rsidR="00EF2963" w:rsidRPr="00D32978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3DC3ABF9" w14:textId="77777777" w:rsidR="00AE10A4" w:rsidRPr="00D32978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E10A4" w:rsidRPr="00D32978" w14:paraId="43441710" w14:textId="77777777" w:rsidTr="00A144D2">
        <w:trPr>
          <w:trHeight w:val="275"/>
        </w:trPr>
        <w:tc>
          <w:tcPr>
            <w:tcW w:w="4508" w:type="dxa"/>
            <w:shd w:val="clear" w:color="auto" w:fill="auto"/>
          </w:tcPr>
          <w:p w14:paraId="7D97588D" w14:textId="77777777" w:rsidR="00AE10A4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077A393F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5B30D17C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351887E9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5D52CDD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2109CB04" w14:textId="77777777" w:rsidR="00EF2963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74995ADE" w14:textId="77777777" w:rsidR="00EF2963" w:rsidRPr="00D32978" w:rsidRDefault="00EF2963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3A3FF919" w14:textId="77777777" w:rsidR="00AE10A4" w:rsidRPr="00D32978" w:rsidRDefault="00AE10A4" w:rsidP="00A144D2">
            <w:pPr>
              <w:pStyle w:val="ListParagraph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63598A1" w14:textId="77777777" w:rsidR="00AE10A4" w:rsidRPr="00D32978" w:rsidRDefault="00AE10A4" w:rsidP="00AE10A4">
      <w:pPr>
        <w:pStyle w:val="ListParagraph"/>
        <w:jc w:val="right"/>
        <w:rPr>
          <w:rFonts w:ascii="Arial" w:hAnsi="Arial" w:cs="Arial"/>
          <w:lang w:val="en-US"/>
        </w:rPr>
      </w:pPr>
      <w:r w:rsidRPr="00D32978">
        <w:rPr>
          <w:rFonts w:ascii="Arial" w:hAnsi="Arial" w:cs="Arial"/>
          <w:b/>
          <w:lang w:val="en-US"/>
        </w:rPr>
        <w:t>6 marks</w:t>
      </w:r>
      <w:r w:rsidRPr="00D32978">
        <w:rPr>
          <w:rFonts w:ascii="Arial" w:hAnsi="Arial" w:cs="Arial"/>
          <w:lang w:val="en-US"/>
        </w:rPr>
        <w:t xml:space="preserve"> (minimum 4 marks)</w:t>
      </w:r>
    </w:p>
    <w:p w14:paraId="712D2DD4" w14:textId="77777777" w:rsidR="00AE10A4" w:rsidRPr="00A41AAA" w:rsidRDefault="00AE10A4" w:rsidP="00AE10A4">
      <w:pPr>
        <w:pStyle w:val="ListParagraph"/>
        <w:spacing w:after="0" w:line="240" w:lineRule="auto"/>
        <w:ind w:left="0"/>
        <w:jc w:val="right"/>
        <w:rPr>
          <w:rFonts w:ascii="Arial" w:hAnsi="Arial" w:cs="Arial"/>
        </w:rPr>
      </w:pPr>
    </w:p>
    <w:p w14:paraId="6D4419F2" w14:textId="77777777" w:rsidR="00AE10A4" w:rsidRDefault="00AE10A4" w:rsidP="00AE10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two other professionals to whom an instructor might need to refer or signpost a client. Give an example of when it might be necessary to refer/signpost to each professional, and how it could take place. </w:t>
      </w:r>
    </w:p>
    <w:p w14:paraId="3679C281" w14:textId="77777777" w:rsidR="00EF2963" w:rsidRPr="00EF2963" w:rsidRDefault="00EF2963" w:rsidP="00EF29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5"/>
        <w:gridCol w:w="3306"/>
      </w:tblGrid>
      <w:tr w:rsidR="00AE10A4" w14:paraId="548FF846" w14:textId="77777777" w:rsidTr="00A144D2">
        <w:tc>
          <w:tcPr>
            <w:tcW w:w="2405" w:type="dxa"/>
            <w:shd w:val="clear" w:color="auto" w:fill="871B77"/>
          </w:tcPr>
          <w:p w14:paraId="68A44363" w14:textId="77777777" w:rsidR="00AE10A4" w:rsidRPr="00FD7E52" w:rsidRDefault="00AE10A4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D7E52">
              <w:rPr>
                <w:rFonts w:ascii="Arial" w:hAnsi="Arial" w:cs="Arial"/>
                <w:b/>
                <w:color w:val="FFFFFF" w:themeColor="background1"/>
              </w:rPr>
              <w:t>Other professionals</w:t>
            </w:r>
          </w:p>
        </w:tc>
        <w:tc>
          <w:tcPr>
            <w:tcW w:w="3305" w:type="dxa"/>
            <w:shd w:val="clear" w:color="auto" w:fill="871B77"/>
          </w:tcPr>
          <w:p w14:paraId="00BA0B27" w14:textId="77777777" w:rsidR="00AE10A4" w:rsidRPr="00FD7E52" w:rsidRDefault="00AE10A4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D7E52">
              <w:rPr>
                <w:rFonts w:ascii="Arial" w:hAnsi="Arial" w:cs="Arial"/>
                <w:b/>
                <w:color w:val="FFFFFF" w:themeColor="background1"/>
              </w:rPr>
              <w:t xml:space="preserve">When referral/signposting </w:t>
            </w:r>
            <w:r>
              <w:rPr>
                <w:rFonts w:ascii="Arial" w:hAnsi="Arial" w:cs="Arial"/>
                <w:b/>
                <w:color w:val="FFFFFF" w:themeColor="background1"/>
              </w:rPr>
              <w:t>might</w:t>
            </w:r>
            <w:r w:rsidRPr="00FD7E52">
              <w:rPr>
                <w:rFonts w:ascii="Arial" w:hAnsi="Arial" w:cs="Arial"/>
                <w:b/>
                <w:color w:val="FFFFFF" w:themeColor="background1"/>
              </w:rPr>
              <w:t xml:space="preserve"> be necessary </w:t>
            </w:r>
          </w:p>
        </w:tc>
        <w:tc>
          <w:tcPr>
            <w:tcW w:w="3306" w:type="dxa"/>
            <w:shd w:val="clear" w:color="auto" w:fill="871B77"/>
          </w:tcPr>
          <w:p w14:paraId="7C4A9701" w14:textId="77777777" w:rsidR="00AE10A4" w:rsidRPr="00FD7E52" w:rsidRDefault="00AE10A4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D7E52">
              <w:rPr>
                <w:rFonts w:ascii="Arial" w:hAnsi="Arial" w:cs="Arial"/>
                <w:b/>
                <w:color w:val="FFFFFF" w:themeColor="background1"/>
              </w:rPr>
              <w:t xml:space="preserve">How referral/signposting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could </w:t>
            </w:r>
            <w:r w:rsidRPr="00FD7E52">
              <w:rPr>
                <w:rFonts w:ascii="Arial" w:hAnsi="Arial" w:cs="Arial"/>
                <w:b/>
                <w:color w:val="FFFFFF" w:themeColor="background1"/>
              </w:rPr>
              <w:t>take place</w:t>
            </w:r>
          </w:p>
        </w:tc>
      </w:tr>
      <w:tr w:rsidR="00AE10A4" w14:paraId="6FDA8A58" w14:textId="77777777" w:rsidTr="00A144D2">
        <w:trPr>
          <w:trHeight w:val="1125"/>
        </w:trPr>
        <w:tc>
          <w:tcPr>
            <w:tcW w:w="2405" w:type="dxa"/>
          </w:tcPr>
          <w:p w14:paraId="0A1E6CA7" w14:textId="77777777" w:rsidR="00AE10A4" w:rsidRDefault="00AE10A4" w:rsidP="00A144D2">
            <w:pPr>
              <w:rPr>
                <w:rFonts w:ascii="Arial" w:hAnsi="Arial" w:cs="Arial"/>
              </w:rPr>
            </w:pPr>
          </w:p>
          <w:p w14:paraId="0CC27DF6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37910DDD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3F0C195B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78D76E77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323484D9" w14:textId="77777777" w:rsidR="00EF2963" w:rsidRDefault="00EF2963" w:rsidP="00A144D2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</w:tcPr>
          <w:p w14:paraId="23D9567F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14:paraId="63D7FB8F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</w:tr>
      <w:tr w:rsidR="00AE10A4" w14:paraId="35FC8CD0" w14:textId="77777777" w:rsidTr="00A144D2">
        <w:trPr>
          <w:trHeight w:val="1113"/>
        </w:trPr>
        <w:tc>
          <w:tcPr>
            <w:tcW w:w="2405" w:type="dxa"/>
          </w:tcPr>
          <w:p w14:paraId="2DFA334D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</w:tcPr>
          <w:p w14:paraId="36114151" w14:textId="77777777" w:rsidR="00AE10A4" w:rsidRDefault="00AE10A4" w:rsidP="00A144D2">
            <w:pPr>
              <w:rPr>
                <w:rFonts w:ascii="Arial" w:hAnsi="Arial" w:cs="Arial"/>
              </w:rPr>
            </w:pPr>
          </w:p>
          <w:p w14:paraId="58E2ED22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4081EA49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1D9258B9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6344A4AD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728EE903" w14:textId="77777777" w:rsidR="00EF2963" w:rsidRDefault="00EF2963" w:rsidP="00A144D2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14:paraId="6F8E0256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</w:tr>
    </w:tbl>
    <w:p w14:paraId="34B2CCDF" w14:textId="77777777" w:rsidR="00AE10A4" w:rsidRPr="00544913" w:rsidRDefault="00AE10A4" w:rsidP="00AE10A4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</w:t>
      </w:r>
      <w:r w:rsidRPr="00544913">
        <w:rPr>
          <w:rFonts w:ascii="Arial" w:hAnsi="Arial" w:cs="Arial"/>
          <w:b/>
        </w:rPr>
        <w:t>marks</w:t>
      </w:r>
      <w:r w:rsidRPr="00544913">
        <w:rPr>
          <w:rFonts w:ascii="Arial" w:hAnsi="Arial" w:cs="Arial"/>
        </w:rPr>
        <w:t xml:space="preserve"> (minimum 4 marks)</w:t>
      </w:r>
    </w:p>
    <w:p w14:paraId="4A6A6186" w14:textId="77777777" w:rsidR="00AE10A4" w:rsidRDefault="00AE10A4" w:rsidP="00AE10A4">
      <w:pPr>
        <w:rPr>
          <w:rFonts w:ascii="Arial" w:hAnsi="Arial" w:cs="Arial"/>
        </w:rPr>
      </w:pPr>
    </w:p>
    <w:p w14:paraId="6E2C3BB3" w14:textId="77777777" w:rsidR="00AE10A4" w:rsidRDefault="00AE10A4" w:rsidP="00AE10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2978">
        <w:rPr>
          <w:rFonts w:ascii="Arial" w:hAnsi="Arial" w:cs="Arial"/>
        </w:rPr>
        <w:lastRenderedPageBreak/>
        <w:t>What communication styles should you adopt with participants in the following stages of changing exercise behaviour?</w:t>
      </w:r>
    </w:p>
    <w:p w14:paraId="05A99156" w14:textId="77777777" w:rsidR="00EF2963" w:rsidRPr="00EF2963" w:rsidRDefault="00EF2963" w:rsidP="00EF296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E10A4" w:rsidRPr="00655548" w14:paraId="620CA8FE" w14:textId="77777777" w:rsidTr="00A144D2">
        <w:tc>
          <w:tcPr>
            <w:tcW w:w="9016" w:type="dxa"/>
            <w:shd w:val="clear" w:color="auto" w:fill="auto"/>
          </w:tcPr>
          <w:p w14:paraId="31FB430E" w14:textId="77777777" w:rsidR="00AE10A4" w:rsidRPr="00655548" w:rsidRDefault="00AE10A4" w:rsidP="00A144D2">
            <w:pPr>
              <w:jc w:val="both"/>
              <w:rPr>
                <w:rFonts w:ascii="Arial" w:hAnsi="Arial" w:cs="Arial"/>
                <w:b/>
              </w:rPr>
            </w:pPr>
            <w:r w:rsidRPr="00655548">
              <w:rPr>
                <w:rFonts w:ascii="Arial" w:hAnsi="Arial" w:cs="Arial"/>
                <w:b/>
              </w:rPr>
              <w:t>Contemplation:</w:t>
            </w:r>
          </w:p>
          <w:p w14:paraId="4AD6BD9E" w14:textId="77777777" w:rsidR="00AE10A4" w:rsidRDefault="00AE10A4" w:rsidP="00A144D2">
            <w:pPr>
              <w:rPr>
                <w:rFonts w:ascii="Arial" w:hAnsi="Arial" w:cs="Arial"/>
                <w:b/>
              </w:rPr>
            </w:pPr>
          </w:p>
          <w:p w14:paraId="347F6F33" w14:textId="77777777" w:rsidR="00EF2963" w:rsidRDefault="00EF2963" w:rsidP="00A144D2">
            <w:pPr>
              <w:rPr>
                <w:rFonts w:ascii="Arial" w:hAnsi="Arial" w:cs="Arial"/>
                <w:b/>
              </w:rPr>
            </w:pPr>
          </w:p>
          <w:p w14:paraId="0F4841B0" w14:textId="77777777" w:rsidR="00EF2963" w:rsidRPr="00655548" w:rsidRDefault="00EF2963" w:rsidP="00A144D2">
            <w:pPr>
              <w:rPr>
                <w:rFonts w:ascii="Arial" w:hAnsi="Arial" w:cs="Arial"/>
                <w:b/>
              </w:rPr>
            </w:pPr>
          </w:p>
        </w:tc>
      </w:tr>
      <w:tr w:rsidR="00AE10A4" w:rsidRPr="00655548" w14:paraId="431A7999" w14:textId="77777777" w:rsidTr="00A144D2">
        <w:tc>
          <w:tcPr>
            <w:tcW w:w="9016" w:type="dxa"/>
            <w:shd w:val="clear" w:color="auto" w:fill="auto"/>
          </w:tcPr>
          <w:p w14:paraId="1ABC10FC" w14:textId="77777777" w:rsidR="00AE10A4" w:rsidRPr="00655548" w:rsidRDefault="00AE10A4" w:rsidP="00A144D2">
            <w:pPr>
              <w:jc w:val="both"/>
              <w:rPr>
                <w:rFonts w:ascii="Arial" w:hAnsi="Arial" w:cs="Arial"/>
                <w:b/>
              </w:rPr>
            </w:pPr>
            <w:r w:rsidRPr="00655548">
              <w:rPr>
                <w:rFonts w:ascii="Arial" w:hAnsi="Arial" w:cs="Arial"/>
                <w:b/>
              </w:rPr>
              <w:t>Preparation:</w:t>
            </w:r>
          </w:p>
          <w:p w14:paraId="1B58A847" w14:textId="77777777" w:rsidR="00AE10A4" w:rsidRDefault="00AE10A4" w:rsidP="00A144D2">
            <w:pPr>
              <w:rPr>
                <w:rFonts w:ascii="Arial" w:hAnsi="Arial" w:cs="Arial"/>
                <w:b/>
              </w:rPr>
            </w:pPr>
          </w:p>
          <w:p w14:paraId="3164261B" w14:textId="77777777" w:rsidR="00EF2963" w:rsidRDefault="00EF2963" w:rsidP="00A144D2">
            <w:pPr>
              <w:rPr>
                <w:rFonts w:ascii="Arial" w:hAnsi="Arial" w:cs="Arial"/>
                <w:b/>
              </w:rPr>
            </w:pPr>
          </w:p>
          <w:p w14:paraId="3BE45EED" w14:textId="77777777" w:rsidR="00EF2963" w:rsidRPr="00655548" w:rsidRDefault="00EF2963" w:rsidP="00A144D2">
            <w:pPr>
              <w:rPr>
                <w:rFonts w:ascii="Arial" w:hAnsi="Arial" w:cs="Arial"/>
                <w:b/>
              </w:rPr>
            </w:pPr>
          </w:p>
        </w:tc>
      </w:tr>
      <w:tr w:rsidR="00AE10A4" w:rsidRPr="00655548" w14:paraId="1472134F" w14:textId="77777777" w:rsidTr="00A144D2">
        <w:tc>
          <w:tcPr>
            <w:tcW w:w="9016" w:type="dxa"/>
            <w:shd w:val="clear" w:color="auto" w:fill="auto"/>
          </w:tcPr>
          <w:p w14:paraId="69B7B1B4" w14:textId="77777777" w:rsidR="00AE10A4" w:rsidRDefault="00AE10A4" w:rsidP="00A144D2">
            <w:pPr>
              <w:jc w:val="both"/>
              <w:rPr>
                <w:rFonts w:ascii="Arial" w:hAnsi="Arial" w:cs="Arial"/>
                <w:b/>
              </w:rPr>
            </w:pPr>
            <w:r w:rsidRPr="00655548">
              <w:rPr>
                <w:rFonts w:ascii="Arial" w:hAnsi="Arial" w:cs="Arial"/>
                <w:b/>
              </w:rPr>
              <w:t>Action:</w:t>
            </w:r>
          </w:p>
          <w:p w14:paraId="02672AF5" w14:textId="77777777" w:rsidR="00EF2963" w:rsidRDefault="00EF2963" w:rsidP="00A144D2">
            <w:pPr>
              <w:jc w:val="both"/>
              <w:rPr>
                <w:rFonts w:ascii="Arial" w:hAnsi="Arial" w:cs="Arial"/>
                <w:b/>
              </w:rPr>
            </w:pPr>
          </w:p>
          <w:p w14:paraId="345AE1A9" w14:textId="77777777" w:rsidR="00EF2963" w:rsidRPr="00655548" w:rsidRDefault="00EF2963" w:rsidP="00A144D2">
            <w:pPr>
              <w:jc w:val="both"/>
              <w:rPr>
                <w:rFonts w:ascii="Arial" w:hAnsi="Arial" w:cs="Arial"/>
                <w:b/>
              </w:rPr>
            </w:pPr>
          </w:p>
          <w:p w14:paraId="47293F66" w14:textId="77777777" w:rsidR="00AE10A4" w:rsidRPr="00655548" w:rsidRDefault="00AE10A4" w:rsidP="00A144D2">
            <w:pPr>
              <w:rPr>
                <w:rFonts w:ascii="Arial" w:hAnsi="Arial" w:cs="Arial"/>
                <w:b/>
              </w:rPr>
            </w:pPr>
          </w:p>
        </w:tc>
      </w:tr>
    </w:tbl>
    <w:p w14:paraId="775B7CB6" w14:textId="77777777" w:rsidR="00AE10A4" w:rsidRDefault="00AE10A4" w:rsidP="00AE10A4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 w:rsidRPr="004A419B">
        <w:rPr>
          <w:rFonts w:ascii="Arial" w:hAnsi="Arial" w:cs="Arial"/>
          <w:b/>
        </w:rPr>
        <w:t>marks</w:t>
      </w:r>
      <w:r w:rsidRPr="004A419B">
        <w:rPr>
          <w:rFonts w:ascii="Arial" w:hAnsi="Arial" w:cs="Arial"/>
        </w:rPr>
        <w:t xml:space="preserve"> (minimum 2 marks)</w:t>
      </w:r>
    </w:p>
    <w:p w14:paraId="350E51FD" w14:textId="77777777" w:rsidR="00EF2963" w:rsidRPr="004A419B" w:rsidRDefault="00EF2963" w:rsidP="00AE10A4">
      <w:pPr>
        <w:ind w:left="720"/>
        <w:jc w:val="right"/>
        <w:rPr>
          <w:rFonts w:ascii="Arial" w:hAnsi="Arial" w:cs="Arial"/>
        </w:rPr>
      </w:pPr>
    </w:p>
    <w:p w14:paraId="0BCC491B" w14:textId="77777777" w:rsidR="00AE10A4" w:rsidRDefault="00AE10A4" w:rsidP="00AE10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two different approaches to support participants with changing their exercise behaviour.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0A4" w14:paraId="4D665E43" w14:textId="77777777" w:rsidTr="00A144D2">
        <w:tc>
          <w:tcPr>
            <w:tcW w:w="9016" w:type="dxa"/>
          </w:tcPr>
          <w:p w14:paraId="3ACADE6E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7B60D8B4" w14:textId="77777777" w:rsidR="00AE10A4" w:rsidRDefault="00AE10A4" w:rsidP="00A144D2">
            <w:pPr>
              <w:jc w:val="both"/>
              <w:rPr>
                <w:rFonts w:ascii="Arial" w:hAnsi="Arial" w:cs="Arial"/>
              </w:rPr>
            </w:pPr>
          </w:p>
        </w:tc>
      </w:tr>
      <w:tr w:rsidR="00AE10A4" w14:paraId="3D91C925" w14:textId="77777777" w:rsidTr="00A144D2">
        <w:tc>
          <w:tcPr>
            <w:tcW w:w="9016" w:type="dxa"/>
          </w:tcPr>
          <w:p w14:paraId="4B307A28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52951D4C" w14:textId="77777777" w:rsidR="00AE10A4" w:rsidRDefault="00AE10A4" w:rsidP="00A144D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DE76CC" w14:textId="77777777" w:rsidR="00AE10A4" w:rsidRDefault="00AE10A4" w:rsidP="00AE10A4">
      <w:pPr>
        <w:jc w:val="right"/>
        <w:rPr>
          <w:rFonts w:ascii="Arial" w:hAnsi="Arial" w:cs="Arial"/>
        </w:rPr>
      </w:pPr>
      <w:r w:rsidRPr="004A419B">
        <w:rPr>
          <w:rFonts w:ascii="Arial" w:hAnsi="Arial" w:cs="Arial"/>
          <w:b/>
        </w:rPr>
        <w:t>2 marks</w:t>
      </w:r>
      <w:r>
        <w:rPr>
          <w:rFonts w:ascii="Arial" w:hAnsi="Arial" w:cs="Arial"/>
        </w:rPr>
        <w:t xml:space="preserve"> (minimum 1 mark)</w:t>
      </w:r>
    </w:p>
    <w:p w14:paraId="1789C026" w14:textId="77777777" w:rsidR="00EF2963" w:rsidRPr="004A419B" w:rsidRDefault="00EF2963" w:rsidP="00AE10A4">
      <w:pPr>
        <w:jc w:val="right"/>
        <w:rPr>
          <w:rFonts w:ascii="Arial" w:hAnsi="Arial" w:cs="Arial"/>
        </w:rPr>
      </w:pPr>
    </w:p>
    <w:p w14:paraId="1D80283C" w14:textId="77777777" w:rsidR="00AE10A4" w:rsidRDefault="00AE10A4" w:rsidP="00AE10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can SMART goals be used to help support clients to change their exercise behaviour?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0A4" w14:paraId="2E988A1A" w14:textId="77777777" w:rsidTr="00A144D2">
        <w:tc>
          <w:tcPr>
            <w:tcW w:w="9016" w:type="dxa"/>
          </w:tcPr>
          <w:p w14:paraId="58943B25" w14:textId="77777777" w:rsidR="00AE10A4" w:rsidRDefault="00AE10A4" w:rsidP="00A144D2">
            <w:pPr>
              <w:jc w:val="both"/>
              <w:rPr>
                <w:rFonts w:ascii="Arial" w:hAnsi="Arial" w:cs="Arial"/>
              </w:rPr>
            </w:pPr>
          </w:p>
          <w:p w14:paraId="1D83209A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22AA5B5B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3FC5BAAA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7A467803" w14:textId="77777777" w:rsidR="00EF2963" w:rsidRDefault="00EF2963" w:rsidP="00A144D2">
            <w:pPr>
              <w:jc w:val="both"/>
              <w:rPr>
                <w:rFonts w:ascii="Arial" w:hAnsi="Arial" w:cs="Arial"/>
              </w:rPr>
            </w:pPr>
          </w:p>
          <w:p w14:paraId="49ADE0DE" w14:textId="77777777" w:rsidR="00AE10A4" w:rsidRDefault="00AE10A4" w:rsidP="00A144D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F6DF0A" w14:textId="77777777" w:rsidR="00AE10A4" w:rsidRDefault="00AE10A4" w:rsidP="00AE10A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7AB7737E" w14:textId="77777777" w:rsidR="00EF2963" w:rsidRDefault="00EF2963" w:rsidP="00AE10A4">
      <w:pPr>
        <w:jc w:val="right"/>
        <w:rPr>
          <w:rFonts w:ascii="Arial" w:hAnsi="Arial" w:cs="Arial"/>
        </w:rPr>
      </w:pPr>
    </w:p>
    <w:p w14:paraId="15D74313" w14:textId="77777777" w:rsidR="00AE10A4" w:rsidRDefault="00AE10A4" w:rsidP="00AE10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difference between a process and an outcome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0A4" w14:paraId="094D5D3B" w14:textId="77777777" w:rsidTr="00A144D2">
        <w:tc>
          <w:tcPr>
            <w:tcW w:w="9016" w:type="dxa"/>
          </w:tcPr>
          <w:p w14:paraId="7E34EB78" w14:textId="77777777" w:rsidR="00AE10A4" w:rsidRDefault="00AE10A4" w:rsidP="00A144D2">
            <w:pPr>
              <w:rPr>
                <w:rFonts w:ascii="Arial" w:hAnsi="Arial" w:cs="Arial"/>
              </w:rPr>
            </w:pPr>
          </w:p>
          <w:p w14:paraId="49FA7B19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303523E8" w14:textId="77777777" w:rsidR="00EF2963" w:rsidRDefault="00EF2963" w:rsidP="00A144D2">
            <w:pPr>
              <w:rPr>
                <w:rFonts w:ascii="Arial" w:hAnsi="Arial" w:cs="Arial"/>
              </w:rPr>
            </w:pPr>
          </w:p>
          <w:p w14:paraId="4F3A43F1" w14:textId="77777777" w:rsidR="00AE10A4" w:rsidRDefault="00AE10A4" w:rsidP="00A144D2">
            <w:pPr>
              <w:rPr>
                <w:rFonts w:ascii="Arial" w:hAnsi="Arial" w:cs="Arial"/>
              </w:rPr>
            </w:pPr>
          </w:p>
        </w:tc>
      </w:tr>
    </w:tbl>
    <w:p w14:paraId="77FE4A64" w14:textId="77777777" w:rsidR="00AE10A4" w:rsidRPr="004A419B" w:rsidRDefault="00AE10A4" w:rsidP="00AE10A4">
      <w:pPr>
        <w:jc w:val="right"/>
        <w:rPr>
          <w:rFonts w:ascii="Arial" w:hAnsi="Arial" w:cs="Arial"/>
        </w:rPr>
      </w:pPr>
      <w:r w:rsidRPr="004A419B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3A56867E" w14:textId="77777777" w:rsidR="00EF2963" w:rsidRDefault="00EF2963" w:rsidP="00AE10A4">
      <w:pPr>
        <w:autoSpaceDE w:val="0"/>
        <w:autoSpaceDN w:val="0"/>
        <w:rPr>
          <w:rFonts w:ascii="Arial" w:hAnsi="Arial" w:cs="Arial"/>
          <w:b/>
          <w:color w:val="000000"/>
        </w:rPr>
      </w:pPr>
    </w:p>
    <w:p w14:paraId="52566B36" w14:textId="77777777" w:rsidR="00EF2963" w:rsidRDefault="00EF2963" w:rsidP="00AE10A4">
      <w:pPr>
        <w:autoSpaceDE w:val="0"/>
        <w:autoSpaceDN w:val="0"/>
        <w:rPr>
          <w:rFonts w:ascii="Arial" w:hAnsi="Arial" w:cs="Arial"/>
          <w:b/>
          <w:color w:val="000000"/>
        </w:rPr>
      </w:pPr>
    </w:p>
    <w:p w14:paraId="7178D3BD" w14:textId="24725C94" w:rsidR="00AE10A4" w:rsidRDefault="00AE10A4" w:rsidP="00AE10A4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210047">
        <w:rPr>
          <w:rFonts w:ascii="Arial" w:hAnsi="Arial" w:cs="Arial"/>
          <w:b/>
          <w:color w:val="000000"/>
        </w:rPr>
        <w:t>esult</w:t>
      </w:r>
      <w:r>
        <w:rPr>
          <w:rFonts w:ascii="Arial" w:hAnsi="Arial" w:cs="Arial"/>
          <w:b/>
          <w:color w:val="000000"/>
        </w:rPr>
        <w:t>s</w:t>
      </w:r>
      <w:r w:rsidRPr="00210047">
        <w:rPr>
          <w:rFonts w:ascii="Arial" w:hAnsi="Arial" w:cs="Arial"/>
          <w:b/>
          <w:color w:val="000000"/>
        </w:rPr>
        <w:t xml:space="preserve"> total         </w:t>
      </w:r>
      <w:r>
        <w:rPr>
          <w:rFonts w:ascii="Arial" w:hAnsi="Arial" w:cs="Arial"/>
          <w:b/>
          <w:color w:val="000000"/>
        </w:rPr>
        <w:t xml:space="preserve"> </w:t>
      </w:r>
      <w:r w:rsidRPr="00210047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 w:themeColor="text1"/>
        </w:rPr>
        <w:t>24</w:t>
      </w:r>
      <w:r w:rsidRPr="00210047">
        <w:rPr>
          <w:rFonts w:ascii="Arial" w:hAnsi="Arial" w:cs="Arial"/>
          <w:b/>
          <w:color w:val="000000"/>
        </w:rPr>
        <w:t xml:space="preserve"> marks </w:t>
      </w:r>
      <w:r w:rsidRPr="00777BE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 w:themeColor="text1"/>
        </w:rPr>
        <w:t xml:space="preserve">20 </w:t>
      </w:r>
      <w:r w:rsidRPr="00777BED">
        <w:rPr>
          <w:rFonts w:ascii="Arial" w:hAnsi="Arial" w:cs="Arial"/>
          <w:color w:val="000000"/>
        </w:rPr>
        <w:t>marks in total, with the minimum set marks achieved for each question required to pass)</w:t>
      </w:r>
    </w:p>
    <w:p w14:paraId="435FEBC7" w14:textId="77777777" w:rsidR="00AE10A4" w:rsidRPr="00090E77" w:rsidRDefault="00AE10A4" w:rsidP="00AE10A4">
      <w:pPr>
        <w:autoSpaceDE w:val="0"/>
        <w:autoSpaceDN w:val="0"/>
        <w:rPr>
          <w:rFonts w:ascii="Arial" w:hAnsi="Arial" w:cs="Arial"/>
          <w:b/>
          <w:color w:val="000000"/>
        </w:rPr>
      </w:pPr>
      <w:r w:rsidRPr="00090E77">
        <w:rPr>
          <w:rFonts w:ascii="Arial" w:hAnsi="Arial" w:cs="Arial"/>
          <w:b/>
          <w:color w:val="000000"/>
        </w:rPr>
        <w:t>Pass/Refer</w:t>
      </w:r>
    </w:p>
    <w:p w14:paraId="5A3168AC" w14:textId="77777777" w:rsidR="003917D6" w:rsidRDefault="003917D6"/>
    <w:sectPr w:rsidR="003917D6" w:rsidSect="00AE1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50BD"/>
    <w:multiLevelType w:val="hybridMultilevel"/>
    <w:tmpl w:val="A75C0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4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A4"/>
    <w:rsid w:val="003917D6"/>
    <w:rsid w:val="004A4548"/>
    <w:rsid w:val="00503465"/>
    <w:rsid w:val="00AE10A4"/>
    <w:rsid w:val="00B412F9"/>
    <w:rsid w:val="00B474FF"/>
    <w:rsid w:val="00EF2963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FAEAB"/>
  <w15:chartTrackingRefBased/>
  <w15:docId w15:val="{56386EBC-2FFC-4744-AE87-62D8928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A4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A4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10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E10A4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oSpacing">
    <w:name w:val="No Spacing"/>
    <w:uiPriority w:val="1"/>
    <w:qFormat/>
    <w:rsid w:val="00AE10A4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2023-09-26T14:36:00Z</dcterms:created>
  <dcterms:modified xsi:type="dcterms:W3CDTF">2023-09-26T14:38:00Z</dcterms:modified>
</cp:coreProperties>
</file>