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469A" w14:textId="77777777" w:rsidR="00BC79C8" w:rsidRDefault="00BC79C8" w:rsidP="00BC79C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Health and safety in a group training environment</w:t>
      </w:r>
    </w:p>
    <w:p w14:paraId="7D097EC6" w14:textId="77777777" w:rsidR="00BC79C8" w:rsidRPr="00AA5DEA" w:rsidRDefault="00BC79C8" w:rsidP="00BC79C8">
      <w:pPr>
        <w:spacing w:after="0" w:line="240" w:lineRule="auto"/>
        <w:rPr>
          <w:rFonts w:ascii="Arial" w:hAnsi="Arial" w:cs="Arial"/>
          <w:b/>
          <w:color w:val="FF0000"/>
        </w:rPr>
      </w:pPr>
      <w:r w:rsidRPr="00AA5DEA">
        <w:rPr>
          <w:rFonts w:ascii="Arial" w:hAnsi="Arial" w:cs="Arial"/>
          <w:b/>
        </w:rPr>
        <w:t xml:space="preserve">Unit accreditation number: </w:t>
      </w:r>
      <w:r w:rsidRPr="005E3421">
        <w:rPr>
          <w:rFonts w:ascii="Arial" w:hAnsi="Arial" w:cs="Arial"/>
          <w:b/>
        </w:rPr>
        <w:t>H/617/1109</w:t>
      </w:r>
    </w:p>
    <w:p w14:paraId="7051634B" w14:textId="77777777" w:rsidR="00BC79C8" w:rsidRPr="00AA5DEA" w:rsidRDefault="00BC79C8" w:rsidP="00BC79C8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7D5B2DB4" w14:textId="77777777" w:rsidR="00BC79C8" w:rsidRPr="00AA5DEA" w:rsidRDefault="00BC79C8" w:rsidP="00BC79C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AA5DEA">
        <w:rPr>
          <w:rFonts w:ascii="Arial" w:hAnsi="Arial" w:cs="Arial"/>
          <w:b/>
          <w:color w:val="000000" w:themeColor="text1"/>
        </w:rPr>
        <w:t xml:space="preserve">Worksheet – </w:t>
      </w:r>
      <w:r>
        <w:rPr>
          <w:rFonts w:ascii="Arial" w:hAnsi="Arial" w:cs="Arial"/>
          <w:b/>
          <w:color w:val="000000" w:themeColor="text1"/>
        </w:rPr>
        <w:t>Health and safety in a group training environment</w:t>
      </w:r>
    </w:p>
    <w:p w14:paraId="2DF53D2A" w14:textId="77777777" w:rsidR="00BC79C8" w:rsidRPr="00AA5DEA" w:rsidRDefault="00BC79C8" w:rsidP="00BC79C8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343847F4" w14:textId="77777777" w:rsidR="00BC79C8" w:rsidRPr="00AA5DEA" w:rsidRDefault="00BC79C8" w:rsidP="00BC79C8">
      <w:pPr>
        <w:spacing w:after="200" w:line="276" w:lineRule="auto"/>
        <w:rPr>
          <w:rFonts w:ascii="Arial" w:eastAsia="Calibri" w:hAnsi="Arial" w:cs="Arial"/>
          <w:b/>
          <w:bCs/>
        </w:rPr>
      </w:pPr>
      <w:r w:rsidRPr="00AA5DEA">
        <w:rPr>
          <w:rFonts w:ascii="Arial" w:eastAsia="Calibri" w:hAnsi="Arial" w:cs="Arial"/>
          <w:b/>
          <w:bCs/>
        </w:rPr>
        <w:t xml:space="preserve">There are </w:t>
      </w:r>
      <w:r>
        <w:rPr>
          <w:rFonts w:ascii="Arial" w:eastAsia="Calibri" w:hAnsi="Arial" w:cs="Arial"/>
          <w:b/>
          <w:bCs/>
        </w:rPr>
        <w:t>35</w:t>
      </w:r>
      <w:r w:rsidRPr="00AA5DEA">
        <w:rPr>
          <w:rFonts w:ascii="Arial" w:eastAsia="Calibri" w:hAnsi="Arial" w:cs="Arial"/>
          <w:b/>
          <w:bCs/>
        </w:rPr>
        <w:t xml:space="preserve"> marks available in this worksheet. You must score a minimum of </w:t>
      </w:r>
      <w:r>
        <w:rPr>
          <w:rFonts w:ascii="Arial" w:eastAsia="Calibri" w:hAnsi="Arial" w:cs="Arial"/>
          <w:b/>
          <w:bCs/>
          <w:color w:val="000000" w:themeColor="text1"/>
        </w:rPr>
        <w:t>28</w:t>
      </w:r>
      <w:r w:rsidRPr="00AA5DEA">
        <w:rPr>
          <w:rFonts w:ascii="Arial" w:eastAsia="Calibri" w:hAnsi="Arial" w:cs="Arial"/>
          <w:b/>
          <w:bCs/>
          <w:color w:val="FF0000"/>
        </w:rPr>
        <w:t xml:space="preserve"> </w:t>
      </w:r>
      <w:r w:rsidRPr="00AA5DEA">
        <w:rPr>
          <w:rFonts w:ascii="Arial" w:eastAsia="Calibri" w:hAnsi="Arial" w:cs="Arial"/>
          <w:b/>
          <w:bCs/>
        </w:rPr>
        <w:t xml:space="preserve">marks in total to achieve a </w:t>
      </w:r>
      <w:r>
        <w:rPr>
          <w:rFonts w:ascii="Arial" w:eastAsia="Calibri" w:hAnsi="Arial" w:cs="Arial"/>
          <w:b/>
          <w:bCs/>
        </w:rPr>
        <w:t>P</w:t>
      </w:r>
      <w:r w:rsidRPr="00AA5DEA">
        <w:rPr>
          <w:rFonts w:ascii="Arial" w:eastAsia="Calibri" w:hAnsi="Arial" w:cs="Arial"/>
          <w:b/>
          <w:bCs/>
        </w:rPr>
        <w:t xml:space="preserve">ass. In addition to achieving the total </w:t>
      </w:r>
      <w:r>
        <w:rPr>
          <w:rFonts w:ascii="Arial" w:eastAsia="Calibri" w:hAnsi="Arial" w:cs="Arial"/>
          <w:b/>
          <w:bCs/>
        </w:rPr>
        <w:t>P</w:t>
      </w:r>
      <w:r w:rsidRPr="00AA5DEA">
        <w:rPr>
          <w:rFonts w:ascii="Arial" w:eastAsia="Calibri" w:hAnsi="Arial" w:cs="Arial"/>
          <w:b/>
          <w:bCs/>
        </w:rPr>
        <w:t xml:space="preserve">ass mark, you must also score at least the minimum marks set for each question to achieve an overall </w:t>
      </w:r>
      <w:r>
        <w:rPr>
          <w:rFonts w:ascii="Arial" w:eastAsia="Calibri" w:hAnsi="Arial" w:cs="Arial"/>
          <w:b/>
          <w:bCs/>
        </w:rPr>
        <w:t>P</w:t>
      </w:r>
      <w:r w:rsidRPr="00AA5DEA">
        <w:rPr>
          <w:rFonts w:ascii="Arial" w:eastAsia="Calibri" w:hAnsi="Arial" w:cs="Arial"/>
          <w:b/>
          <w:bCs/>
        </w:rPr>
        <w:t>ass.</w:t>
      </w:r>
    </w:p>
    <w:p w14:paraId="6E2D315B" w14:textId="77777777" w:rsidR="00BC79C8" w:rsidRDefault="00BC79C8" w:rsidP="00BC7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Outline two responsibilities of employers and two rights and two responsibilities of employees in the workplace.</w:t>
      </w:r>
    </w:p>
    <w:p w14:paraId="0348A7A9" w14:textId="77777777" w:rsidR="00FE498A" w:rsidRPr="00FE498A" w:rsidRDefault="00FE498A" w:rsidP="00FE4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119"/>
      </w:tblGrid>
      <w:tr w:rsidR="00BC79C8" w:rsidRPr="00AA5DEA" w14:paraId="3A5999B6" w14:textId="77777777" w:rsidTr="00A144D2">
        <w:tc>
          <w:tcPr>
            <w:tcW w:w="2830" w:type="dxa"/>
            <w:shd w:val="clear" w:color="auto" w:fill="871B77"/>
          </w:tcPr>
          <w:p w14:paraId="56CB6878" w14:textId="77777777" w:rsidR="00BC79C8" w:rsidRPr="00AA5DEA" w:rsidRDefault="00BC79C8" w:rsidP="00A144D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Responsibilities of employers</w:t>
            </w:r>
          </w:p>
        </w:tc>
        <w:tc>
          <w:tcPr>
            <w:tcW w:w="2977" w:type="dxa"/>
            <w:shd w:val="clear" w:color="auto" w:fill="871B77"/>
          </w:tcPr>
          <w:p w14:paraId="54739989" w14:textId="77777777" w:rsidR="00BC79C8" w:rsidRPr="00AA5DEA" w:rsidRDefault="00BC79C8" w:rsidP="00A144D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Rights of employees</w:t>
            </w:r>
          </w:p>
        </w:tc>
        <w:tc>
          <w:tcPr>
            <w:tcW w:w="3119" w:type="dxa"/>
            <w:shd w:val="clear" w:color="auto" w:fill="871B77"/>
          </w:tcPr>
          <w:p w14:paraId="71D603B8" w14:textId="77777777" w:rsidR="00BC79C8" w:rsidRDefault="00BC79C8" w:rsidP="00A144D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Responsibilities of employees</w:t>
            </w:r>
          </w:p>
        </w:tc>
      </w:tr>
      <w:tr w:rsidR="00BC79C8" w:rsidRPr="00AA5DEA" w14:paraId="0403B20A" w14:textId="77777777" w:rsidTr="00A144D2">
        <w:trPr>
          <w:trHeight w:val="1176"/>
        </w:trPr>
        <w:tc>
          <w:tcPr>
            <w:tcW w:w="2830" w:type="dxa"/>
          </w:tcPr>
          <w:p w14:paraId="1A6ABC4D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0BC6A001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5DF50B85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1CC7E042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3AF30FE1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19B504A8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5080534F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6608D2F7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7B9242B1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35156EE5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124C24EE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0E317ADB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1B42E679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70906B4C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6F713D6A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664E009E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</w:tcPr>
          <w:p w14:paraId="597AAA01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14:paraId="51D8C4D3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CD1E5E1" w14:textId="77777777" w:rsidR="00BC79C8" w:rsidRDefault="00BC79C8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6 marks</w:t>
      </w:r>
      <w:r w:rsidRPr="00AA5DEA">
        <w:rPr>
          <w:rFonts w:ascii="Arial" w:hAnsi="Arial" w:cs="Arial"/>
          <w:b/>
          <w:color w:val="000000" w:themeColor="text1"/>
        </w:rPr>
        <w:t xml:space="preserve"> </w:t>
      </w:r>
      <w:r w:rsidRPr="00AA5DEA">
        <w:rPr>
          <w:rFonts w:ascii="Arial" w:hAnsi="Arial" w:cs="Arial"/>
          <w:color w:val="000000" w:themeColor="text1"/>
        </w:rPr>
        <w:t xml:space="preserve">(minimum </w:t>
      </w:r>
      <w:r>
        <w:rPr>
          <w:rFonts w:ascii="Arial" w:hAnsi="Arial" w:cs="Arial"/>
          <w:color w:val="000000" w:themeColor="text1"/>
        </w:rPr>
        <w:t>4</w:t>
      </w:r>
      <w:r w:rsidRPr="00AA5DEA">
        <w:rPr>
          <w:rFonts w:ascii="Arial" w:hAnsi="Arial" w:cs="Arial"/>
          <w:color w:val="000000" w:themeColor="text1"/>
        </w:rPr>
        <w:t xml:space="preserve"> mark</w:t>
      </w:r>
      <w:r>
        <w:rPr>
          <w:rFonts w:ascii="Arial" w:hAnsi="Arial" w:cs="Arial"/>
          <w:color w:val="000000" w:themeColor="text1"/>
        </w:rPr>
        <w:t>s</w:t>
      </w:r>
      <w:r w:rsidRPr="00AA5DEA">
        <w:rPr>
          <w:rFonts w:ascii="Arial" w:hAnsi="Arial" w:cs="Arial"/>
          <w:color w:val="000000" w:themeColor="text1"/>
        </w:rPr>
        <w:t>)</w:t>
      </w:r>
    </w:p>
    <w:p w14:paraId="533073DB" w14:textId="77777777" w:rsidR="00FE498A" w:rsidRDefault="00FE498A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24C74793" w14:textId="77777777" w:rsidR="00FE498A" w:rsidRDefault="00FE498A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194F4322" w14:textId="77777777" w:rsidR="00FE498A" w:rsidRDefault="00FE498A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7938057D" w14:textId="77777777" w:rsidR="00FE498A" w:rsidRDefault="00FE498A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6FBB2D89" w14:textId="77777777" w:rsidR="00FE498A" w:rsidRDefault="00FE498A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6E7F77DB" w14:textId="77777777" w:rsidR="00FE498A" w:rsidRDefault="00FE498A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6B578285" w14:textId="77777777" w:rsidR="00FE498A" w:rsidRDefault="00FE498A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367F9181" w14:textId="77777777" w:rsidR="00FE498A" w:rsidRDefault="00FE498A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60D75D1C" w14:textId="77777777" w:rsidR="00FE498A" w:rsidRPr="00AA5DEA" w:rsidRDefault="00FE498A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3B6C9DB7" w14:textId="77777777" w:rsidR="00BC79C8" w:rsidRDefault="00BC79C8" w:rsidP="00BC79C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50EB3911" w14:textId="77777777" w:rsidR="00BC79C8" w:rsidRDefault="00BC79C8" w:rsidP="00BC7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Outline one health and safety and one insurance requirement when hiring venues or facilities. </w:t>
      </w:r>
    </w:p>
    <w:p w14:paraId="0BFA90E2" w14:textId="77777777" w:rsidR="00FE498A" w:rsidRPr="00FE498A" w:rsidRDefault="00FE498A" w:rsidP="00FE4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C79C8" w14:paraId="70003220" w14:textId="77777777" w:rsidTr="00A144D2">
        <w:trPr>
          <w:trHeight w:val="510"/>
        </w:trPr>
        <w:tc>
          <w:tcPr>
            <w:tcW w:w="1980" w:type="dxa"/>
          </w:tcPr>
          <w:p w14:paraId="6AF914DE" w14:textId="77777777" w:rsidR="00BC79C8" w:rsidRDefault="00BC79C8" w:rsidP="00A144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and safety </w:t>
            </w:r>
          </w:p>
          <w:p w14:paraId="70A284BA" w14:textId="77777777" w:rsidR="00BC79C8" w:rsidDel="00907586" w:rsidRDefault="00BC79C8" w:rsidP="00A144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36" w:type="dxa"/>
          </w:tcPr>
          <w:p w14:paraId="25CACBFB" w14:textId="77777777" w:rsidR="00BC79C8" w:rsidRDefault="00BC79C8" w:rsidP="00A144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79C8" w14:paraId="53D4AF2C" w14:textId="77777777" w:rsidTr="00A144D2">
        <w:trPr>
          <w:trHeight w:val="510"/>
        </w:trPr>
        <w:tc>
          <w:tcPr>
            <w:tcW w:w="1980" w:type="dxa"/>
          </w:tcPr>
          <w:p w14:paraId="528FDC93" w14:textId="77777777" w:rsidR="00BC79C8" w:rsidRDefault="00BC79C8" w:rsidP="00A144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Insurance </w:t>
            </w:r>
          </w:p>
        </w:tc>
        <w:tc>
          <w:tcPr>
            <w:tcW w:w="7036" w:type="dxa"/>
          </w:tcPr>
          <w:p w14:paraId="645A3F2A" w14:textId="77777777" w:rsidR="00BC79C8" w:rsidRDefault="00BC79C8" w:rsidP="00A144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7CFB700" w14:textId="77777777" w:rsidR="00FE498A" w:rsidRDefault="00FE498A" w:rsidP="00A144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40DE344" w14:textId="77777777" w:rsidR="00FE498A" w:rsidRDefault="00FE498A" w:rsidP="00A144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1511469" w14:textId="77777777" w:rsidR="00BC79C8" w:rsidRDefault="00BC79C8" w:rsidP="00BC7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253B1">
        <w:rPr>
          <w:rFonts w:ascii="Arial" w:hAnsi="Arial" w:cs="Arial"/>
          <w:b/>
        </w:rPr>
        <w:t>2 marks</w:t>
      </w:r>
      <w:r>
        <w:rPr>
          <w:rFonts w:ascii="Arial" w:hAnsi="Arial" w:cs="Arial"/>
        </w:rPr>
        <w:t xml:space="preserve"> (minimum 2 marks)</w:t>
      </w:r>
    </w:p>
    <w:p w14:paraId="770B07F4" w14:textId="77777777" w:rsidR="00FE498A" w:rsidRDefault="00FE498A" w:rsidP="00BC7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3E88C96D" w14:textId="77777777" w:rsidR="00BC79C8" w:rsidRPr="004125FC" w:rsidRDefault="00BC79C8" w:rsidP="00BC7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20A426CD" w14:textId="77777777" w:rsidR="00BC79C8" w:rsidRDefault="00BC79C8" w:rsidP="00BC7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Explain the following terms in relation to health and safety in the workplace.</w:t>
      </w:r>
    </w:p>
    <w:p w14:paraId="29C71D39" w14:textId="77777777" w:rsidR="00FE498A" w:rsidRPr="00FE498A" w:rsidRDefault="00FE498A" w:rsidP="00FE4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BC79C8" w:rsidRPr="00AA5DEA" w14:paraId="672310FA" w14:textId="77777777" w:rsidTr="00A144D2">
        <w:trPr>
          <w:trHeight w:val="1002"/>
        </w:trPr>
        <w:tc>
          <w:tcPr>
            <w:tcW w:w="1838" w:type="dxa"/>
            <w:shd w:val="clear" w:color="auto" w:fill="871B77"/>
          </w:tcPr>
          <w:p w14:paraId="547155E5" w14:textId="77777777" w:rsidR="00BC79C8" w:rsidRPr="00AA5DEA" w:rsidRDefault="00BC79C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Duty of care</w:t>
            </w:r>
          </w:p>
          <w:p w14:paraId="1AF920B7" w14:textId="77777777" w:rsidR="00BC79C8" w:rsidRPr="00AA5DEA" w:rsidRDefault="00BC79C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</w:p>
        </w:tc>
        <w:tc>
          <w:tcPr>
            <w:tcW w:w="7178" w:type="dxa"/>
            <w:shd w:val="clear" w:color="auto" w:fill="auto"/>
          </w:tcPr>
          <w:p w14:paraId="27DD4970" w14:textId="77777777" w:rsidR="00BC79C8" w:rsidRDefault="00BC79C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7D355BFB" w14:textId="77777777" w:rsidR="00FE498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1534027E" w14:textId="77777777" w:rsidR="00FE498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3338E22C" w14:textId="77777777" w:rsidR="00FE498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6268BCE2" w14:textId="77777777" w:rsidR="00FE498A" w:rsidRPr="00AA5DE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</w:tc>
      </w:tr>
      <w:tr w:rsidR="00BC79C8" w:rsidRPr="00AA5DEA" w14:paraId="7A72DFA7" w14:textId="77777777" w:rsidTr="00A144D2">
        <w:trPr>
          <w:trHeight w:val="846"/>
        </w:trPr>
        <w:tc>
          <w:tcPr>
            <w:tcW w:w="1838" w:type="dxa"/>
            <w:shd w:val="clear" w:color="auto" w:fill="871B77"/>
          </w:tcPr>
          <w:p w14:paraId="474F2FB8" w14:textId="77777777" w:rsidR="00BC79C8" w:rsidRPr="00AA5DEA" w:rsidRDefault="00BC79C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Hazard</w:t>
            </w:r>
          </w:p>
          <w:p w14:paraId="43E68B12" w14:textId="77777777" w:rsidR="00BC79C8" w:rsidRPr="00AA5DEA" w:rsidRDefault="00BC79C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</w:p>
        </w:tc>
        <w:tc>
          <w:tcPr>
            <w:tcW w:w="7178" w:type="dxa"/>
            <w:shd w:val="clear" w:color="auto" w:fill="auto"/>
          </w:tcPr>
          <w:p w14:paraId="4903B340" w14:textId="77777777" w:rsidR="00BC79C8" w:rsidRDefault="00BC79C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6211C747" w14:textId="77777777" w:rsidR="00FE498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0A074A6A" w14:textId="77777777" w:rsidR="00FE498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0D3ABA18" w14:textId="77777777" w:rsidR="00FE498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7E721A96" w14:textId="77777777" w:rsidR="00FE498A" w:rsidRPr="00AA5DE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</w:tc>
      </w:tr>
      <w:tr w:rsidR="00BC79C8" w:rsidRPr="00AA5DEA" w14:paraId="64E381E8" w14:textId="77777777" w:rsidTr="00A144D2">
        <w:trPr>
          <w:trHeight w:val="830"/>
        </w:trPr>
        <w:tc>
          <w:tcPr>
            <w:tcW w:w="1838" w:type="dxa"/>
            <w:shd w:val="clear" w:color="auto" w:fill="871B77"/>
          </w:tcPr>
          <w:p w14:paraId="23FB10EA" w14:textId="77777777" w:rsidR="00BC79C8" w:rsidRPr="00AA5DEA" w:rsidRDefault="00BC79C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Risk</w:t>
            </w:r>
          </w:p>
          <w:p w14:paraId="71C4B599" w14:textId="77777777" w:rsidR="00BC79C8" w:rsidRPr="00AA5DEA" w:rsidRDefault="00BC79C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</w:p>
        </w:tc>
        <w:tc>
          <w:tcPr>
            <w:tcW w:w="7178" w:type="dxa"/>
            <w:shd w:val="clear" w:color="auto" w:fill="auto"/>
          </w:tcPr>
          <w:p w14:paraId="243BE0BB" w14:textId="77777777" w:rsidR="00BC79C8" w:rsidRDefault="00BC79C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4BE32144" w14:textId="77777777" w:rsidR="00FE498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3FF38516" w14:textId="77777777" w:rsidR="00FE498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66D6AAA6" w14:textId="77777777" w:rsidR="00FE498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2277B18F" w14:textId="77777777" w:rsidR="00FE498A" w:rsidRPr="00AA5DE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</w:tc>
      </w:tr>
    </w:tbl>
    <w:p w14:paraId="06FB7BA6" w14:textId="77777777" w:rsidR="00BC79C8" w:rsidRDefault="00BC79C8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3 marks</w:t>
      </w:r>
      <w:r w:rsidRPr="00AA5DEA">
        <w:rPr>
          <w:rFonts w:ascii="Arial" w:hAnsi="Arial" w:cs="Arial"/>
          <w:b/>
          <w:color w:val="000000" w:themeColor="text1"/>
        </w:rPr>
        <w:t xml:space="preserve"> </w:t>
      </w:r>
      <w:r w:rsidRPr="00AA5DEA">
        <w:rPr>
          <w:rFonts w:ascii="Arial" w:hAnsi="Arial" w:cs="Arial"/>
          <w:color w:val="000000" w:themeColor="text1"/>
        </w:rPr>
        <w:t xml:space="preserve">(minimum </w:t>
      </w:r>
      <w:r>
        <w:rPr>
          <w:rFonts w:ascii="Arial" w:hAnsi="Arial" w:cs="Arial"/>
          <w:color w:val="000000" w:themeColor="text1"/>
        </w:rPr>
        <w:t>2</w:t>
      </w:r>
      <w:r w:rsidRPr="00AA5DEA">
        <w:rPr>
          <w:rFonts w:ascii="Arial" w:hAnsi="Arial" w:cs="Arial"/>
          <w:color w:val="000000" w:themeColor="text1"/>
        </w:rPr>
        <w:t xml:space="preserve"> mark</w:t>
      </w:r>
      <w:r>
        <w:rPr>
          <w:rFonts w:ascii="Arial" w:hAnsi="Arial" w:cs="Arial"/>
          <w:color w:val="000000" w:themeColor="text1"/>
        </w:rPr>
        <w:t>s</w:t>
      </w:r>
      <w:r w:rsidRPr="00AA5DEA">
        <w:rPr>
          <w:rFonts w:ascii="Arial" w:hAnsi="Arial" w:cs="Arial"/>
          <w:color w:val="000000" w:themeColor="text1"/>
        </w:rPr>
        <w:t>)</w:t>
      </w:r>
    </w:p>
    <w:p w14:paraId="66FD8B23" w14:textId="77777777" w:rsidR="00FE498A" w:rsidRPr="00AA5DEA" w:rsidRDefault="00FE498A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78C34506" w14:textId="77777777" w:rsidR="00BC79C8" w:rsidRDefault="00BC79C8" w:rsidP="00BC79C8">
      <w:pPr>
        <w:rPr>
          <w:rFonts w:ascii="Arial" w:hAnsi="Arial" w:cs="Arial"/>
        </w:rPr>
      </w:pPr>
    </w:p>
    <w:p w14:paraId="763C0072" w14:textId="77777777" w:rsidR="00BC79C8" w:rsidRDefault="00BC79C8" w:rsidP="00BC7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 two key legal and regulatory requirements that are relevant to health and safety in the workplace.</w:t>
      </w:r>
    </w:p>
    <w:p w14:paraId="662903E3" w14:textId="77777777" w:rsidR="00FE498A" w:rsidRPr="00FE498A" w:rsidRDefault="00FE498A" w:rsidP="00FE4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79C8" w:rsidRPr="00A41AAA" w14:paraId="0B786900" w14:textId="77777777" w:rsidTr="00A144D2">
        <w:tc>
          <w:tcPr>
            <w:tcW w:w="9016" w:type="dxa"/>
            <w:shd w:val="clear" w:color="auto" w:fill="auto"/>
          </w:tcPr>
          <w:p w14:paraId="76EA0C9F" w14:textId="77777777" w:rsidR="00BC79C8" w:rsidRDefault="00BC79C8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241C8A56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246F2095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344B42FE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1C8F834D" w14:textId="77777777" w:rsidR="00FE498A" w:rsidRPr="00A41AA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0BF32FAB" w14:textId="77777777" w:rsidR="00BC79C8" w:rsidRPr="00A41AAA" w:rsidRDefault="00BC79C8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BC79C8" w:rsidRPr="00A41AAA" w14:paraId="4553CB14" w14:textId="77777777" w:rsidTr="00A144D2">
        <w:tc>
          <w:tcPr>
            <w:tcW w:w="9016" w:type="dxa"/>
            <w:shd w:val="clear" w:color="auto" w:fill="auto"/>
          </w:tcPr>
          <w:p w14:paraId="2560C91E" w14:textId="77777777" w:rsidR="00BC79C8" w:rsidRDefault="00BC79C8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198EB40C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5122D8EB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34D9034C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7DC2BAE3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3C0EDB0B" w14:textId="77777777" w:rsidR="00FE498A" w:rsidRPr="00A41AA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0D104C82" w14:textId="77777777" w:rsidR="00BC79C8" w:rsidRPr="00A41AAA" w:rsidRDefault="00BC79C8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3AA28C6B" w14:textId="77777777" w:rsidR="00BC79C8" w:rsidRPr="00AA5DEA" w:rsidRDefault="00BC79C8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 marks</w:t>
      </w:r>
      <w:r w:rsidRPr="00AA5DEA">
        <w:rPr>
          <w:rFonts w:ascii="Arial" w:hAnsi="Arial" w:cs="Arial"/>
          <w:b/>
          <w:color w:val="000000" w:themeColor="text1"/>
        </w:rPr>
        <w:t xml:space="preserve"> </w:t>
      </w:r>
      <w:r w:rsidRPr="00AA5DEA">
        <w:rPr>
          <w:rFonts w:ascii="Arial" w:hAnsi="Arial" w:cs="Arial"/>
          <w:color w:val="000000" w:themeColor="text1"/>
        </w:rPr>
        <w:t xml:space="preserve">(minimum </w:t>
      </w:r>
      <w:r>
        <w:rPr>
          <w:rFonts w:ascii="Arial" w:hAnsi="Arial" w:cs="Arial"/>
          <w:color w:val="000000" w:themeColor="text1"/>
        </w:rPr>
        <w:t>1</w:t>
      </w:r>
      <w:r w:rsidRPr="00AA5DEA">
        <w:rPr>
          <w:rFonts w:ascii="Arial" w:hAnsi="Arial" w:cs="Arial"/>
          <w:color w:val="000000" w:themeColor="text1"/>
        </w:rPr>
        <w:t xml:space="preserve"> mark)</w:t>
      </w:r>
    </w:p>
    <w:p w14:paraId="08F1A9A9" w14:textId="77777777" w:rsidR="00BC79C8" w:rsidRDefault="00BC79C8" w:rsidP="00BC79C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3A066221" w14:textId="77777777" w:rsidR="00BC79C8" w:rsidRDefault="00BC79C8" w:rsidP="00BC7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2C5E">
        <w:rPr>
          <w:rFonts w:ascii="Arial" w:hAnsi="Arial" w:cs="Arial"/>
        </w:rPr>
        <w:lastRenderedPageBreak/>
        <w:t>Describe what may happen if employers and employees do not follow</w:t>
      </w:r>
      <w:r>
        <w:rPr>
          <w:rFonts w:ascii="Arial" w:hAnsi="Arial" w:cs="Arial"/>
        </w:rPr>
        <w:t xml:space="preserve"> the</w:t>
      </w:r>
      <w:r w:rsidRPr="00AE2C5E">
        <w:rPr>
          <w:rFonts w:ascii="Arial" w:hAnsi="Arial" w:cs="Arial"/>
        </w:rPr>
        <w:t xml:space="preserve"> legal requirements</w:t>
      </w:r>
      <w:r>
        <w:rPr>
          <w:rFonts w:ascii="Arial" w:hAnsi="Arial" w:cs="Arial"/>
        </w:rPr>
        <w:t xml:space="preserve"> of health and safety.</w:t>
      </w:r>
    </w:p>
    <w:p w14:paraId="2CEE4874" w14:textId="77777777" w:rsidR="00FE498A" w:rsidRPr="00FE498A" w:rsidRDefault="00FE498A" w:rsidP="00FE4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79C8" w:rsidRPr="00A41AAA" w14:paraId="2C9FD499" w14:textId="77777777" w:rsidTr="00A144D2">
        <w:trPr>
          <w:trHeight w:val="1309"/>
        </w:trPr>
        <w:tc>
          <w:tcPr>
            <w:tcW w:w="9016" w:type="dxa"/>
            <w:shd w:val="clear" w:color="auto" w:fill="auto"/>
          </w:tcPr>
          <w:p w14:paraId="21EF6C80" w14:textId="77777777" w:rsidR="00BC79C8" w:rsidRPr="00A41AAA" w:rsidRDefault="00BC79C8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6A00F6A8" w14:textId="77777777" w:rsidR="00BC79C8" w:rsidRDefault="00BC79C8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1D0CCDF4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04AB1496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1544F72E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4270D105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588822E0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3FCDEC4B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79221C2D" w14:textId="77777777" w:rsidR="00FE498A" w:rsidRPr="00A41AA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0AABBACA" w14:textId="77777777" w:rsidR="00BC79C8" w:rsidRPr="00AA5DEA" w:rsidRDefault="00BC79C8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 mark</w:t>
      </w:r>
      <w:r w:rsidRPr="00AA5DEA">
        <w:rPr>
          <w:rFonts w:ascii="Arial" w:hAnsi="Arial" w:cs="Arial"/>
          <w:b/>
          <w:color w:val="000000" w:themeColor="text1"/>
        </w:rPr>
        <w:t xml:space="preserve"> </w:t>
      </w:r>
      <w:r w:rsidRPr="00AA5DEA">
        <w:rPr>
          <w:rFonts w:ascii="Arial" w:hAnsi="Arial" w:cs="Arial"/>
          <w:color w:val="000000" w:themeColor="text1"/>
        </w:rPr>
        <w:t xml:space="preserve">(minimum </w:t>
      </w:r>
      <w:r>
        <w:rPr>
          <w:rFonts w:ascii="Arial" w:hAnsi="Arial" w:cs="Arial"/>
          <w:color w:val="000000" w:themeColor="text1"/>
        </w:rPr>
        <w:t>1</w:t>
      </w:r>
      <w:r w:rsidRPr="00AA5DEA">
        <w:rPr>
          <w:rFonts w:ascii="Arial" w:hAnsi="Arial" w:cs="Arial"/>
          <w:color w:val="000000" w:themeColor="text1"/>
        </w:rPr>
        <w:t xml:space="preserve"> mark)</w:t>
      </w:r>
    </w:p>
    <w:p w14:paraId="79299C9D" w14:textId="77777777" w:rsidR="00BC79C8" w:rsidRDefault="00BC79C8" w:rsidP="00BC79C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4C6A2CF1" w14:textId="77777777" w:rsidR="00BC79C8" w:rsidRDefault="00BC79C8" w:rsidP="00BC7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State the importance of having Normal Operating Procedures (NOPs) and Emergency Action Plans (EAPs) and describe a key area that should be included in each.</w:t>
      </w:r>
    </w:p>
    <w:p w14:paraId="382ADB6D" w14:textId="77777777" w:rsidR="00FE498A" w:rsidRPr="00FE498A" w:rsidRDefault="00FE498A" w:rsidP="00FE4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34"/>
      </w:tblGrid>
      <w:tr w:rsidR="00BC79C8" w:rsidRPr="00AA5DEA" w14:paraId="524B53C8" w14:textId="77777777" w:rsidTr="00A144D2">
        <w:tc>
          <w:tcPr>
            <w:tcW w:w="1838" w:type="dxa"/>
            <w:shd w:val="clear" w:color="auto" w:fill="871B77"/>
          </w:tcPr>
          <w:p w14:paraId="204B07C6" w14:textId="77777777" w:rsidR="00BC79C8" w:rsidRPr="00AA5DEA" w:rsidRDefault="00BC79C8" w:rsidP="00A144D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871B77"/>
          </w:tcPr>
          <w:p w14:paraId="7975F1D2" w14:textId="77777777" w:rsidR="00BC79C8" w:rsidRPr="00AA5DEA" w:rsidRDefault="00BC79C8" w:rsidP="00A144D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NOPs</w:t>
            </w:r>
          </w:p>
        </w:tc>
        <w:tc>
          <w:tcPr>
            <w:tcW w:w="3634" w:type="dxa"/>
            <w:shd w:val="clear" w:color="auto" w:fill="871B77"/>
          </w:tcPr>
          <w:p w14:paraId="3CCAFCA6" w14:textId="77777777" w:rsidR="00BC79C8" w:rsidRPr="00AA5DEA" w:rsidRDefault="00BC79C8" w:rsidP="00A144D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EAPs</w:t>
            </w:r>
          </w:p>
        </w:tc>
      </w:tr>
      <w:tr w:rsidR="00BC79C8" w:rsidRPr="00AA5DEA" w14:paraId="1E7A9310" w14:textId="77777777" w:rsidTr="00A144D2">
        <w:trPr>
          <w:trHeight w:val="1469"/>
        </w:trPr>
        <w:tc>
          <w:tcPr>
            <w:tcW w:w="1838" w:type="dxa"/>
            <w:shd w:val="clear" w:color="auto" w:fill="871B77"/>
          </w:tcPr>
          <w:p w14:paraId="2ED9F394" w14:textId="77777777" w:rsidR="00BC79C8" w:rsidRPr="00AA5DEA" w:rsidRDefault="00BC79C8" w:rsidP="00A144D2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Importance</w:t>
            </w:r>
            <w:r w:rsidRPr="00AA5DEA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3544" w:type="dxa"/>
          </w:tcPr>
          <w:p w14:paraId="4F6C690B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561ED2AF" w14:textId="77777777" w:rsidR="00FE498A" w:rsidRDefault="00FE49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55209D5D" w14:textId="77777777" w:rsidR="00FE498A" w:rsidRDefault="00FE49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7E75F08C" w14:textId="77777777" w:rsidR="00FE498A" w:rsidRDefault="00FE49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6EBD9332" w14:textId="77777777" w:rsidR="00FE498A" w:rsidRDefault="00FE49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7A623906" w14:textId="77777777" w:rsidR="00FE498A" w:rsidRPr="00AA5DEA" w:rsidRDefault="00FE498A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34" w:type="dxa"/>
          </w:tcPr>
          <w:p w14:paraId="2532873A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C79C8" w:rsidRPr="00AA5DEA" w14:paraId="627978E6" w14:textId="77777777" w:rsidTr="00A144D2">
        <w:trPr>
          <w:trHeight w:val="1734"/>
        </w:trPr>
        <w:tc>
          <w:tcPr>
            <w:tcW w:w="1838" w:type="dxa"/>
            <w:shd w:val="clear" w:color="auto" w:fill="871B77"/>
          </w:tcPr>
          <w:p w14:paraId="5F68A23B" w14:textId="77777777" w:rsidR="00BC79C8" w:rsidRPr="00AA5DEA" w:rsidRDefault="00BC79C8" w:rsidP="00A144D2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 key area that should be included</w:t>
            </w:r>
          </w:p>
        </w:tc>
        <w:tc>
          <w:tcPr>
            <w:tcW w:w="3544" w:type="dxa"/>
          </w:tcPr>
          <w:p w14:paraId="0E0B2214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629C159F" w14:textId="77777777" w:rsidR="00FE498A" w:rsidRDefault="00FE49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40D84614" w14:textId="77777777" w:rsidR="00FE498A" w:rsidRDefault="00FE49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16BCC88E" w14:textId="77777777" w:rsidR="00FE498A" w:rsidRDefault="00FE49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772804D7" w14:textId="77777777" w:rsidR="00FE498A" w:rsidRDefault="00FE49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4C248DF8" w14:textId="77777777" w:rsidR="00FE498A" w:rsidRPr="00AA5DEA" w:rsidRDefault="00FE498A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34" w:type="dxa"/>
          </w:tcPr>
          <w:p w14:paraId="31674972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91FEB44" w14:textId="77777777" w:rsidR="00BC79C8" w:rsidRPr="00AA5DEA" w:rsidRDefault="00BC79C8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 marks</w:t>
      </w:r>
      <w:r w:rsidRPr="00AA5DEA">
        <w:rPr>
          <w:rFonts w:ascii="Arial" w:hAnsi="Arial" w:cs="Arial"/>
          <w:b/>
          <w:color w:val="000000" w:themeColor="text1"/>
        </w:rPr>
        <w:t xml:space="preserve"> </w:t>
      </w:r>
      <w:r w:rsidRPr="00AA5DEA">
        <w:rPr>
          <w:rFonts w:ascii="Arial" w:hAnsi="Arial" w:cs="Arial"/>
          <w:color w:val="000000" w:themeColor="text1"/>
        </w:rPr>
        <w:t xml:space="preserve">(minimum </w:t>
      </w:r>
      <w:r>
        <w:rPr>
          <w:rFonts w:ascii="Arial" w:hAnsi="Arial" w:cs="Arial"/>
          <w:color w:val="000000" w:themeColor="text1"/>
        </w:rPr>
        <w:t>3</w:t>
      </w:r>
      <w:r w:rsidRPr="00AA5DEA">
        <w:rPr>
          <w:rFonts w:ascii="Arial" w:hAnsi="Arial" w:cs="Arial"/>
          <w:color w:val="000000" w:themeColor="text1"/>
        </w:rPr>
        <w:t xml:space="preserve"> mark</w:t>
      </w:r>
      <w:r>
        <w:rPr>
          <w:rFonts w:ascii="Arial" w:hAnsi="Arial" w:cs="Arial"/>
          <w:color w:val="000000" w:themeColor="text1"/>
        </w:rPr>
        <w:t>s</w:t>
      </w:r>
      <w:r w:rsidRPr="00AA5DEA">
        <w:rPr>
          <w:rFonts w:ascii="Arial" w:hAnsi="Arial" w:cs="Arial"/>
          <w:color w:val="000000" w:themeColor="text1"/>
        </w:rPr>
        <w:t>)</w:t>
      </w:r>
    </w:p>
    <w:p w14:paraId="08917622" w14:textId="77777777" w:rsidR="00BC79C8" w:rsidRDefault="00BC79C8" w:rsidP="00BC79C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4F6DB571" w14:textId="77777777" w:rsidR="00BC79C8" w:rsidRPr="008A41F2" w:rsidRDefault="00BC79C8" w:rsidP="00BC79C8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Explain the importance of safely storing and maintaining equipment.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9C8" w14:paraId="406CAFB4" w14:textId="77777777" w:rsidTr="00A144D2">
        <w:tc>
          <w:tcPr>
            <w:tcW w:w="9016" w:type="dxa"/>
          </w:tcPr>
          <w:p w14:paraId="3ED687A4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  <w:p w14:paraId="471E8561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  <w:p w14:paraId="78EFBC2B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  <w:p w14:paraId="2012A6F9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  <w:p w14:paraId="069C60C6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  <w:p w14:paraId="383935E4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  <w:p w14:paraId="05D53AE2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  <w:p w14:paraId="6040956A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  <w:p w14:paraId="28B0EEE2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  <w:p w14:paraId="26C912BE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  <w:p w14:paraId="0AE0D72C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  <w:p w14:paraId="6EAB65C9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49D6495" w14:textId="77777777" w:rsidR="00BC79C8" w:rsidRPr="008A41F2" w:rsidRDefault="00BC79C8" w:rsidP="00BC79C8">
      <w:pPr>
        <w:autoSpaceDE w:val="0"/>
        <w:autoSpaceDN w:val="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1 </w:t>
      </w:r>
      <w:r w:rsidRPr="008253B1">
        <w:rPr>
          <w:rFonts w:ascii="Arial" w:hAnsi="Arial" w:cs="Arial"/>
          <w:b/>
          <w:color w:val="000000"/>
        </w:rPr>
        <w:t>mark</w:t>
      </w:r>
      <w:r w:rsidRPr="008A41F2">
        <w:rPr>
          <w:rFonts w:ascii="Arial" w:hAnsi="Arial" w:cs="Arial"/>
          <w:color w:val="000000"/>
        </w:rPr>
        <w:t xml:space="preserve"> (minimum 1 mark)</w:t>
      </w:r>
    </w:p>
    <w:p w14:paraId="452879F3" w14:textId="77777777" w:rsidR="00BC79C8" w:rsidRDefault="00BC79C8" w:rsidP="00BC79C8">
      <w:pPr>
        <w:pStyle w:val="NoSpacing"/>
        <w:rPr>
          <w:rFonts w:ascii="Arial" w:hAnsi="Arial" w:cs="Arial"/>
          <w:b/>
        </w:rPr>
      </w:pPr>
    </w:p>
    <w:p w14:paraId="3CDB469B" w14:textId="77777777" w:rsidR="00BC79C8" w:rsidRDefault="00BC79C8" w:rsidP="00BC79C8">
      <w:pPr>
        <w:pStyle w:val="NoSpacing"/>
        <w:rPr>
          <w:rFonts w:ascii="Arial" w:hAnsi="Arial" w:cs="Arial"/>
          <w:b/>
        </w:rPr>
      </w:pPr>
    </w:p>
    <w:p w14:paraId="43306E4B" w14:textId="77777777" w:rsidR="00BC79C8" w:rsidRDefault="00BC79C8" w:rsidP="00BC79C8">
      <w:pPr>
        <w:pStyle w:val="NoSpacing"/>
        <w:rPr>
          <w:rFonts w:ascii="Arial" w:hAnsi="Arial" w:cs="Arial"/>
          <w:b/>
        </w:rPr>
      </w:pPr>
    </w:p>
    <w:p w14:paraId="3403FFC0" w14:textId="77777777" w:rsidR="00BC79C8" w:rsidRDefault="00BC79C8" w:rsidP="00BC79C8">
      <w:pPr>
        <w:pStyle w:val="NoSpacing"/>
        <w:rPr>
          <w:rFonts w:ascii="Arial" w:hAnsi="Arial" w:cs="Arial"/>
          <w:b/>
        </w:rPr>
      </w:pPr>
    </w:p>
    <w:p w14:paraId="18772DB0" w14:textId="77777777" w:rsidR="00BC79C8" w:rsidRPr="008253B1" w:rsidRDefault="00BC79C8" w:rsidP="00BC79C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253B1">
        <w:rPr>
          <w:rFonts w:ascii="Arial" w:hAnsi="Arial" w:cs="Arial"/>
        </w:rPr>
        <w:t xml:space="preserve">Consider the following scenario: You are preparing the studio for your group training class </w:t>
      </w:r>
      <w:r>
        <w:rPr>
          <w:rFonts w:ascii="Arial" w:hAnsi="Arial" w:cs="Arial"/>
        </w:rPr>
        <w:t xml:space="preserve">and </w:t>
      </w:r>
      <w:r w:rsidRPr="008253B1">
        <w:rPr>
          <w:rFonts w:ascii="Arial" w:hAnsi="Arial" w:cs="Arial"/>
        </w:rPr>
        <w:t>are on the lookout for possible hazards that might pose a risk to customers, staff and other visitors.</w:t>
      </w:r>
    </w:p>
    <w:p w14:paraId="2F20709C" w14:textId="77777777" w:rsidR="00BC79C8" w:rsidRDefault="00BC79C8" w:rsidP="00BC79C8">
      <w:pPr>
        <w:pStyle w:val="NoSpacing"/>
        <w:rPr>
          <w:rFonts w:ascii="Arial" w:hAnsi="Arial" w:cs="Arial"/>
        </w:rPr>
      </w:pPr>
    </w:p>
    <w:p w14:paraId="0A8CE8F1" w14:textId="77777777" w:rsidR="00BC79C8" w:rsidRPr="004E3341" w:rsidRDefault="00BC79C8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E3341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ask</w:t>
      </w:r>
      <w:r w:rsidRPr="004E3341">
        <w:rPr>
          <w:rFonts w:ascii="Arial" w:hAnsi="Arial" w:cs="Arial"/>
          <w:b/>
        </w:rPr>
        <w:t xml:space="preserve"> 1 </w:t>
      </w:r>
    </w:p>
    <w:p w14:paraId="5AD117FA" w14:textId="77777777" w:rsidR="00BC79C8" w:rsidRDefault="00BC79C8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74EF">
        <w:rPr>
          <w:rFonts w:ascii="Arial" w:hAnsi="Arial" w:cs="Arial"/>
        </w:rPr>
        <w:t xml:space="preserve">Identify </w:t>
      </w:r>
      <w:r>
        <w:rPr>
          <w:rFonts w:ascii="Arial" w:hAnsi="Arial" w:cs="Arial"/>
        </w:rPr>
        <w:t>four</w:t>
      </w:r>
      <w:r w:rsidRPr="00EC74EF">
        <w:rPr>
          <w:rFonts w:ascii="Arial" w:hAnsi="Arial" w:cs="Arial"/>
        </w:rPr>
        <w:t xml:space="preserve"> hazards in the image below</w:t>
      </w:r>
      <w:r>
        <w:rPr>
          <w:rFonts w:ascii="Arial" w:hAnsi="Arial" w:cs="Arial"/>
        </w:rPr>
        <w:t xml:space="preserve"> (circle as appropriate).</w:t>
      </w:r>
    </w:p>
    <w:p w14:paraId="1B7FB3A4" w14:textId="77777777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91B507" w14:textId="77777777" w:rsidR="00BC79C8" w:rsidRDefault="00BC79C8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B55AB">
        <w:rPr>
          <w:rFonts w:ascii="Arial" w:hAnsi="Arial" w:cs="Arial"/>
          <w:noProof/>
        </w:rPr>
        <w:drawing>
          <wp:inline distT="0" distB="0" distL="0" distR="0" wp14:anchorId="3BE0485C" wp14:editId="25DF6EC9">
            <wp:extent cx="5915014" cy="3333509"/>
            <wp:effectExtent l="0" t="0" r="3810" b="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0265" cy="335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3AED0" w14:textId="77777777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134641" w14:textId="77777777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97CDE7" w14:textId="77777777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17059B" w14:textId="77777777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BB3404" w14:textId="77777777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92083C" w14:textId="77777777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F5A63E" w14:textId="77777777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89F262" w14:textId="77777777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47D262" w14:textId="77777777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667644" w14:textId="77777777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9D760A" w14:textId="555EDD8E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you cannot circle the </w:t>
      </w:r>
      <w:proofErr w:type="gramStart"/>
      <w:r>
        <w:rPr>
          <w:rFonts w:ascii="Arial" w:hAnsi="Arial" w:cs="Arial"/>
        </w:rPr>
        <w:t>hazard</w:t>
      </w:r>
      <w:proofErr w:type="gramEnd"/>
      <w:r>
        <w:rPr>
          <w:rFonts w:ascii="Arial" w:hAnsi="Arial" w:cs="Arial"/>
        </w:rPr>
        <w:t xml:space="preserve"> then you can identify it by describing it in the box below</w:t>
      </w:r>
    </w:p>
    <w:p w14:paraId="4ADA93E6" w14:textId="77777777" w:rsidR="00BC79C8" w:rsidRDefault="00BC79C8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9C8" w14:paraId="4F81559F" w14:textId="77777777" w:rsidTr="00A144D2">
        <w:tc>
          <w:tcPr>
            <w:tcW w:w="9016" w:type="dxa"/>
          </w:tcPr>
          <w:p w14:paraId="3E68CDE6" w14:textId="77777777" w:rsidR="00BC79C8" w:rsidRDefault="00BC79C8" w:rsidP="00A144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5AFC73F" w14:textId="77777777" w:rsidR="00BC79C8" w:rsidRDefault="00BC79C8" w:rsidP="00A144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37B9BCB" w14:textId="77777777" w:rsidR="00BC79C8" w:rsidRDefault="00BC79C8" w:rsidP="00A144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814A7C4" w14:textId="77777777" w:rsidR="00BC79C8" w:rsidRDefault="00BC79C8" w:rsidP="00A144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B74EF0E" w14:textId="77777777" w:rsidR="00BC79C8" w:rsidRDefault="00BC79C8" w:rsidP="00A144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003D8A9" w14:textId="77777777" w:rsidR="00BC79C8" w:rsidRDefault="00BC79C8" w:rsidP="00A144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E9B8671" w14:textId="77777777" w:rsidR="00BC79C8" w:rsidRDefault="00BC79C8" w:rsidP="00A144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FBE93EC" w14:textId="77777777" w:rsidR="00BC79C8" w:rsidRDefault="00BC79C8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3D926F" w14:textId="77777777" w:rsidR="00BC79C8" w:rsidRDefault="00BC79C8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A41F2">
        <w:rPr>
          <w:rFonts w:ascii="Arial" w:hAnsi="Arial" w:cs="Arial"/>
          <w:b/>
        </w:rPr>
        <w:t>4 marks</w:t>
      </w:r>
      <w:r>
        <w:rPr>
          <w:rFonts w:ascii="Arial" w:hAnsi="Arial" w:cs="Arial"/>
        </w:rPr>
        <w:t xml:space="preserve"> (minimum 3 marks)</w:t>
      </w:r>
    </w:p>
    <w:p w14:paraId="7E279406" w14:textId="77777777" w:rsidR="00BC79C8" w:rsidRDefault="00BC79C8" w:rsidP="00BC79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F669301" w14:textId="77777777" w:rsidR="00BC79C8" w:rsidRPr="004E3341" w:rsidRDefault="00BC79C8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E3341">
        <w:rPr>
          <w:rFonts w:ascii="Arial" w:hAnsi="Arial" w:cs="Arial"/>
          <w:b/>
        </w:rPr>
        <w:lastRenderedPageBreak/>
        <w:t>T</w:t>
      </w:r>
      <w:r>
        <w:rPr>
          <w:rFonts w:ascii="Arial" w:hAnsi="Arial" w:cs="Arial"/>
          <w:b/>
        </w:rPr>
        <w:t>ask</w:t>
      </w:r>
      <w:r w:rsidRPr="004E3341">
        <w:rPr>
          <w:rFonts w:ascii="Arial" w:hAnsi="Arial" w:cs="Arial"/>
          <w:b/>
        </w:rPr>
        <w:t xml:space="preserve"> 2</w:t>
      </w:r>
    </w:p>
    <w:p w14:paraId="2D226BB3" w14:textId="77777777" w:rsidR="00BC79C8" w:rsidRDefault="00BC79C8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74EF">
        <w:rPr>
          <w:rFonts w:ascii="Arial" w:hAnsi="Arial" w:cs="Arial"/>
        </w:rPr>
        <w:t>Choose one of t</w:t>
      </w:r>
      <w:r>
        <w:rPr>
          <w:rFonts w:ascii="Arial" w:hAnsi="Arial" w:cs="Arial"/>
        </w:rPr>
        <w:t>he hazards identified in Task 1 and</w:t>
      </w:r>
      <w:r w:rsidRPr="00EC74EF">
        <w:rPr>
          <w:rFonts w:ascii="Arial" w:hAnsi="Arial" w:cs="Arial"/>
        </w:rPr>
        <w:t xml:space="preserve"> complete a risk assessment</w:t>
      </w:r>
      <w:r>
        <w:rPr>
          <w:rFonts w:ascii="Arial" w:hAnsi="Arial" w:cs="Arial"/>
        </w:rPr>
        <w:t>:</w:t>
      </w:r>
    </w:p>
    <w:p w14:paraId="1C8A7FCE" w14:textId="77777777" w:rsidR="00BC79C8" w:rsidRDefault="00BC79C8" w:rsidP="00BC79C8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Identifying the five stages of a risk assessment.</w:t>
      </w:r>
    </w:p>
    <w:p w14:paraId="0855CA25" w14:textId="77777777" w:rsidR="00BC79C8" w:rsidRDefault="00BC79C8" w:rsidP="00BC79C8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D4B83">
        <w:rPr>
          <w:rFonts w:ascii="Arial" w:hAnsi="Arial" w:cs="Arial"/>
        </w:rPr>
        <w:t>elat</w:t>
      </w:r>
      <w:r>
        <w:rPr>
          <w:rFonts w:ascii="Arial" w:hAnsi="Arial" w:cs="Arial"/>
        </w:rPr>
        <w:t>ing</w:t>
      </w:r>
      <w:r w:rsidRPr="002D4B83">
        <w:rPr>
          <w:rFonts w:ascii="Arial" w:hAnsi="Arial" w:cs="Arial"/>
        </w:rPr>
        <w:t xml:space="preserve"> them to the</w:t>
      </w:r>
      <w:r>
        <w:rPr>
          <w:rFonts w:ascii="Arial" w:hAnsi="Arial" w:cs="Arial"/>
        </w:rPr>
        <w:t xml:space="preserve"> identified</w:t>
      </w:r>
      <w:r w:rsidRPr="002D4B83">
        <w:rPr>
          <w:rFonts w:ascii="Arial" w:hAnsi="Arial" w:cs="Arial"/>
        </w:rPr>
        <w:t xml:space="preserve"> hazard</w:t>
      </w:r>
      <w:r>
        <w:rPr>
          <w:rFonts w:ascii="Arial" w:hAnsi="Arial" w:cs="Arial"/>
        </w:rPr>
        <w:t>.</w:t>
      </w:r>
    </w:p>
    <w:p w14:paraId="5E38ABC8" w14:textId="77777777" w:rsidR="00BC79C8" w:rsidRPr="002D4B83" w:rsidRDefault="00BC79C8" w:rsidP="00BC79C8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D4B83">
        <w:rPr>
          <w:rFonts w:ascii="Arial" w:hAnsi="Arial" w:cs="Arial"/>
        </w:rPr>
        <w:t>xplain</w:t>
      </w:r>
      <w:r>
        <w:rPr>
          <w:rFonts w:ascii="Arial" w:hAnsi="Arial" w:cs="Arial"/>
        </w:rPr>
        <w:t>ing</w:t>
      </w:r>
      <w:r w:rsidRPr="002D4B83">
        <w:rPr>
          <w:rFonts w:ascii="Arial" w:hAnsi="Arial" w:cs="Arial"/>
        </w:rPr>
        <w:t xml:space="preserve"> how the risk of the hazard can be eliminated or reduced.</w:t>
      </w:r>
    </w:p>
    <w:p w14:paraId="3F22F64B" w14:textId="77777777" w:rsidR="00BC79C8" w:rsidRPr="002556DB" w:rsidRDefault="00BC79C8" w:rsidP="00BC7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81"/>
        <w:gridCol w:w="4961"/>
      </w:tblGrid>
      <w:tr w:rsidR="00BC79C8" w:rsidRPr="00AA5DEA" w14:paraId="3148380F" w14:textId="77777777" w:rsidTr="00A144D2">
        <w:trPr>
          <w:trHeight w:val="626"/>
        </w:trPr>
        <w:tc>
          <w:tcPr>
            <w:tcW w:w="3681" w:type="dxa"/>
          </w:tcPr>
          <w:p w14:paraId="3B4F5E88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Risk-assessment stage (identify each one)</w:t>
            </w:r>
          </w:p>
        </w:tc>
        <w:tc>
          <w:tcPr>
            <w:tcW w:w="4961" w:type="dxa"/>
          </w:tcPr>
          <w:p w14:paraId="6EEA6597" w14:textId="77777777" w:rsidR="00BC79C8" w:rsidRPr="008D6A43" w:rsidRDefault="00BC79C8" w:rsidP="00A144D2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Hazard</w:t>
            </w:r>
          </w:p>
        </w:tc>
      </w:tr>
      <w:tr w:rsidR="00BC79C8" w:rsidRPr="00AA5DEA" w14:paraId="6D803001" w14:textId="77777777" w:rsidTr="00A144D2">
        <w:trPr>
          <w:trHeight w:val="768"/>
        </w:trPr>
        <w:tc>
          <w:tcPr>
            <w:tcW w:w="3681" w:type="dxa"/>
          </w:tcPr>
          <w:p w14:paraId="3A9B67FF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  <w:p w14:paraId="76F18597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2A9ED789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2ABF68FB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61" w:type="dxa"/>
          </w:tcPr>
          <w:p w14:paraId="0C2B203B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C79C8" w:rsidRPr="00AA5DEA" w14:paraId="28C49381" w14:textId="77777777" w:rsidTr="00A144D2">
        <w:trPr>
          <w:trHeight w:val="836"/>
        </w:trPr>
        <w:tc>
          <w:tcPr>
            <w:tcW w:w="3681" w:type="dxa"/>
          </w:tcPr>
          <w:p w14:paraId="69BE7585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  <w:p w14:paraId="4AAF6361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458467F0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03944B04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61" w:type="dxa"/>
          </w:tcPr>
          <w:p w14:paraId="6B0E9059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C79C8" w:rsidRPr="00AA5DEA" w14:paraId="4953374C" w14:textId="77777777" w:rsidTr="00A144D2">
        <w:trPr>
          <w:trHeight w:val="833"/>
        </w:trPr>
        <w:tc>
          <w:tcPr>
            <w:tcW w:w="3681" w:type="dxa"/>
          </w:tcPr>
          <w:p w14:paraId="185B885E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  <w:p w14:paraId="0A8B4316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1B995AAB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65380405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61" w:type="dxa"/>
          </w:tcPr>
          <w:p w14:paraId="30FF32F9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C79C8" w:rsidRPr="00AA5DEA" w14:paraId="549187E4" w14:textId="77777777" w:rsidTr="00A144D2">
        <w:trPr>
          <w:trHeight w:val="846"/>
        </w:trPr>
        <w:tc>
          <w:tcPr>
            <w:tcW w:w="3681" w:type="dxa"/>
          </w:tcPr>
          <w:p w14:paraId="187D4B55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  <w:p w14:paraId="19BFC4DD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6CF0029D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4EA120F1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61" w:type="dxa"/>
          </w:tcPr>
          <w:p w14:paraId="1679AA93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C79C8" w:rsidRPr="00AA5DEA" w14:paraId="04D981CE" w14:textId="77777777" w:rsidTr="00A144D2">
        <w:trPr>
          <w:trHeight w:val="969"/>
        </w:trPr>
        <w:tc>
          <w:tcPr>
            <w:tcW w:w="3681" w:type="dxa"/>
          </w:tcPr>
          <w:p w14:paraId="6E172266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4961" w:type="dxa"/>
          </w:tcPr>
          <w:p w14:paraId="088F8477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C79C8" w:rsidRPr="00AA5DEA" w14:paraId="05791A4A" w14:textId="77777777" w:rsidTr="00A144D2">
        <w:trPr>
          <w:trHeight w:val="983"/>
        </w:trPr>
        <w:tc>
          <w:tcPr>
            <w:tcW w:w="8642" w:type="dxa"/>
            <w:gridSpan w:val="2"/>
          </w:tcPr>
          <w:p w14:paraId="275574A2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How should the risk be managed?</w:t>
            </w:r>
          </w:p>
          <w:p w14:paraId="1468388E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7D4E60EC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42E9268F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1F2304C" w14:textId="77777777" w:rsidR="00BC79C8" w:rsidRDefault="00BC79C8" w:rsidP="00BC79C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 marks </w:t>
      </w:r>
      <w:r w:rsidRPr="008A41F2">
        <w:rPr>
          <w:rFonts w:ascii="Arial" w:hAnsi="Arial" w:cs="Arial"/>
        </w:rPr>
        <w:t>(minimum 4 marks)</w:t>
      </w:r>
    </w:p>
    <w:p w14:paraId="6598F02E" w14:textId="77777777" w:rsidR="00FE498A" w:rsidRDefault="00FE498A" w:rsidP="00BC79C8">
      <w:pPr>
        <w:rPr>
          <w:rFonts w:ascii="Arial" w:hAnsi="Arial" w:cs="Arial"/>
          <w:b/>
        </w:rPr>
      </w:pPr>
    </w:p>
    <w:p w14:paraId="1F2AD8DC" w14:textId="77777777" w:rsidR="00FE498A" w:rsidRDefault="00FE498A" w:rsidP="00BC79C8">
      <w:pPr>
        <w:rPr>
          <w:rFonts w:ascii="Arial" w:hAnsi="Arial" w:cs="Arial"/>
          <w:b/>
        </w:rPr>
      </w:pPr>
    </w:p>
    <w:p w14:paraId="0807E580" w14:textId="77777777" w:rsidR="00FE498A" w:rsidRDefault="00FE498A" w:rsidP="00BC79C8">
      <w:pPr>
        <w:rPr>
          <w:rFonts w:ascii="Arial" w:hAnsi="Arial" w:cs="Arial"/>
          <w:b/>
        </w:rPr>
      </w:pPr>
    </w:p>
    <w:p w14:paraId="2FE0C1F1" w14:textId="77777777" w:rsidR="00FE498A" w:rsidRDefault="00FE498A" w:rsidP="00BC79C8">
      <w:pPr>
        <w:rPr>
          <w:rFonts w:ascii="Arial" w:hAnsi="Arial" w:cs="Arial"/>
          <w:b/>
        </w:rPr>
      </w:pPr>
    </w:p>
    <w:p w14:paraId="41230470" w14:textId="77777777" w:rsidR="00FE498A" w:rsidRDefault="00FE498A" w:rsidP="00BC79C8">
      <w:pPr>
        <w:rPr>
          <w:rFonts w:ascii="Arial" w:hAnsi="Arial" w:cs="Arial"/>
          <w:b/>
        </w:rPr>
      </w:pPr>
    </w:p>
    <w:p w14:paraId="13339BEB" w14:textId="5C7CF72B" w:rsidR="00BC79C8" w:rsidRDefault="00BC79C8" w:rsidP="00BC79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Task 3 </w:t>
      </w:r>
    </w:p>
    <w:p w14:paraId="3DF144B6" w14:textId="77777777" w:rsidR="00BC79C8" w:rsidRDefault="00BC79C8" w:rsidP="00BC7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three pieces of equipment likely to be found in a group training environment and describe the appropriate checks required to ensure safety and cleanliness.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BC79C8" w14:paraId="3929523E" w14:textId="77777777" w:rsidTr="00A144D2">
        <w:tc>
          <w:tcPr>
            <w:tcW w:w="2500" w:type="pct"/>
          </w:tcPr>
          <w:p w14:paraId="6BE5D8C0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Equipment</w:t>
            </w:r>
          </w:p>
        </w:tc>
        <w:tc>
          <w:tcPr>
            <w:tcW w:w="2500" w:type="pct"/>
          </w:tcPr>
          <w:p w14:paraId="6BB92766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Safety and cleanliness checks </w:t>
            </w:r>
          </w:p>
        </w:tc>
      </w:tr>
      <w:tr w:rsidR="00BC79C8" w14:paraId="23F70A2B" w14:textId="77777777" w:rsidTr="00A144D2">
        <w:tc>
          <w:tcPr>
            <w:tcW w:w="2500" w:type="pct"/>
          </w:tcPr>
          <w:p w14:paraId="0144D471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  <w:p w14:paraId="4896A434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  <w:p w14:paraId="56263EB9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</w:tc>
        <w:tc>
          <w:tcPr>
            <w:tcW w:w="2500" w:type="pct"/>
          </w:tcPr>
          <w:p w14:paraId="144130BA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</w:tc>
      </w:tr>
      <w:tr w:rsidR="00BC79C8" w14:paraId="0B616B3B" w14:textId="77777777" w:rsidTr="00A144D2">
        <w:tc>
          <w:tcPr>
            <w:tcW w:w="2500" w:type="pct"/>
          </w:tcPr>
          <w:p w14:paraId="574DC8BF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  <w:p w14:paraId="5E1B18E8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  <w:p w14:paraId="50976E19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</w:tc>
        <w:tc>
          <w:tcPr>
            <w:tcW w:w="2500" w:type="pct"/>
          </w:tcPr>
          <w:p w14:paraId="5C678B8C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</w:tc>
      </w:tr>
      <w:tr w:rsidR="00BC79C8" w14:paraId="0405F659" w14:textId="77777777" w:rsidTr="00A144D2">
        <w:tc>
          <w:tcPr>
            <w:tcW w:w="2500" w:type="pct"/>
          </w:tcPr>
          <w:p w14:paraId="335B6318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  <w:p w14:paraId="53F54D16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  <w:p w14:paraId="049B15C5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</w:tc>
        <w:tc>
          <w:tcPr>
            <w:tcW w:w="2500" w:type="pct"/>
          </w:tcPr>
          <w:p w14:paraId="4C9ED2B3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</w:tc>
      </w:tr>
    </w:tbl>
    <w:p w14:paraId="73C85539" w14:textId="77777777" w:rsidR="00BC79C8" w:rsidRDefault="00BC79C8" w:rsidP="00BC79C8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 marks </w:t>
      </w:r>
      <w:r w:rsidRPr="008A41F2">
        <w:rPr>
          <w:rFonts w:ascii="Arial" w:hAnsi="Arial" w:cs="Arial"/>
        </w:rPr>
        <w:t xml:space="preserve">(minimum </w:t>
      </w:r>
      <w:r>
        <w:rPr>
          <w:rFonts w:ascii="Arial" w:hAnsi="Arial" w:cs="Arial"/>
        </w:rPr>
        <w:t>4</w:t>
      </w:r>
      <w:r w:rsidRPr="008A41F2">
        <w:rPr>
          <w:rFonts w:ascii="Arial" w:hAnsi="Arial" w:cs="Arial"/>
        </w:rPr>
        <w:t xml:space="preserve"> marks)</w:t>
      </w:r>
    </w:p>
    <w:p w14:paraId="677A61F1" w14:textId="77777777" w:rsidR="00BC79C8" w:rsidRDefault="00BC79C8" w:rsidP="00BC79C8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R</w:t>
      </w:r>
      <w:r w:rsidRPr="00210047">
        <w:rPr>
          <w:rFonts w:ascii="Arial" w:hAnsi="Arial" w:cs="Arial"/>
          <w:b/>
          <w:color w:val="000000"/>
        </w:rPr>
        <w:t>esult</w:t>
      </w:r>
      <w:r>
        <w:rPr>
          <w:rFonts w:ascii="Arial" w:hAnsi="Arial" w:cs="Arial"/>
          <w:b/>
          <w:color w:val="000000"/>
        </w:rPr>
        <w:t>s</w:t>
      </w:r>
      <w:r w:rsidRPr="00210047">
        <w:rPr>
          <w:rFonts w:ascii="Arial" w:hAnsi="Arial" w:cs="Arial"/>
          <w:b/>
          <w:color w:val="000000"/>
        </w:rPr>
        <w:t xml:space="preserve"> total         </w:t>
      </w:r>
      <w:r>
        <w:rPr>
          <w:rFonts w:ascii="Arial" w:hAnsi="Arial" w:cs="Arial"/>
          <w:b/>
          <w:color w:val="000000"/>
        </w:rPr>
        <w:t xml:space="preserve"> </w:t>
      </w:r>
      <w:r w:rsidRPr="00210047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 w:themeColor="text1"/>
        </w:rPr>
        <w:t>35</w:t>
      </w:r>
      <w:r w:rsidRPr="00210047">
        <w:rPr>
          <w:rFonts w:ascii="Arial" w:hAnsi="Arial" w:cs="Arial"/>
          <w:b/>
          <w:color w:val="000000"/>
        </w:rPr>
        <w:t xml:space="preserve"> marks </w:t>
      </w:r>
      <w:r w:rsidRPr="00777BE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 w:themeColor="text1"/>
        </w:rPr>
        <w:t xml:space="preserve">28 </w:t>
      </w:r>
      <w:r w:rsidRPr="00777BED">
        <w:rPr>
          <w:rFonts w:ascii="Arial" w:hAnsi="Arial" w:cs="Arial"/>
          <w:color w:val="000000"/>
        </w:rPr>
        <w:t>marks in total, with the minimum set marks achieved for each question required to pass)</w:t>
      </w:r>
    </w:p>
    <w:p w14:paraId="5D0C4C84" w14:textId="77777777" w:rsidR="00BC79C8" w:rsidRPr="00090E77" w:rsidRDefault="00BC79C8" w:rsidP="00BC79C8">
      <w:pPr>
        <w:autoSpaceDE w:val="0"/>
        <w:autoSpaceDN w:val="0"/>
        <w:rPr>
          <w:rFonts w:ascii="Arial" w:hAnsi="Arial" w:cs="Arial"/>
          <w:b/>
          <w:color w:val="000000"/>
        </w:rPr>
      </w:pPr>
      <w:r w:rsidRPr="00090E77">
        <w:rPr>
          <w:rFonts w:ascii="Arial" w:hAnsi="Arial" w:cs="Arial"/>
          <w:b/>
          <w:color w:val="000000"/>
        </w:rPr>
        <w:t>Pass/Refer</w:t>
      </w:r>
    </w:p>
    <w:p w14:paraId="6E346C9E" w14:textId="77777777" w:rsidR="003917D6" w:rsidRDefault="003917D6"/>
    <w:sectPr w:rsidR="003917D6" w:rsidSect="00BC7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1EB6"/>
    <w:multiLevelType w:val="hybridMultilevel"/>
    <w:tmpl w:val="D26E4C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C03888"/>
    <w:multiLevelType w:val="hybridMultilevel"/>
    <w:tmpl w:val="1472B1DC"/>
    <w:lvl w:ilvl="0" w:tplc="CCBA78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256303">
    <w:abstractNumId w:val="1"/>
  </w:num>
  <w:num w:numId="2" w16cid:durableId="164550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C8"/>
    <w:rsid w:val="003917D6"/>
    <w:rsid w:val="004A4548"/>
    <w:rsid w:val="00503465"/>
    <w:rsid w:val="00B412F9"/>
    <w:rsid w:val="00B474FF"/>
    <w:rsid w:val="00BC79C8"/>
    <w:rsid w:val="00F06FD6"/>
    <w:rsid w:val="00FE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99F244"/>
  <w15:chartTrackingRefBased/>
  <w15:docId w15:val="{A4260D2E-5374-AE4D-9FEA-A620061D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9C8"/>
    <w:pPr>
      <w:spacing w:after="160"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C79C8"/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C79C8"/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C79C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C79C8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NoSpacing">
    <w:name w:val="No Spacing"/>
    <w:uiPriority w:val="1"/>
    <w:qFormat/>
    <w:rsid w:val="00BC79C8"/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2</cp:revision>
  <dcterms:created xsi:type="dcterms:W3CDTF">2023-09-26T14:29:00Z</dcterms:created>
  <dcterms:modified xsi:type="dcterms:W3CDTF">2023-09-26T14:34:00Z</dcterms:modified>
</cp:coreProperties>
</file>